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C0" w:rsidRPr="00015FC0" w:rsidRDefault="00015FC0" w:rsidP="00015FC0">
      <w:pPr>
        <w:shd w:val="clear" w:color="auto" w:fill="FFFFFF"/>
        <w:spacing w:after="280" w:line="360" w:lineRule="atLeast"/>
        <w:jc w:val="center"/>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МІНІСТЕРСТВО ОСВІТИ І НАУКИ УКРАЇНИ</w:t>
      </w:r>
    </w:p>
    <w:p w:rsidR="00015FC0" w:rsidRPr="00015FC0" w:rsidRDefault="00015FC0" w:rsidP="00015FC0">
      <w:pPr>
        <w:shd w:val="clear" w:color="auto" w:fill="FFFFFF"/>
        <w:spacing w:after="280" w:line="360" w:lineRule="atLeast"/>
        <w:jc w:val="center"/>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НАКАЗ</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974 від 15 серпня 2016 року</w:t>
      </w:r>
      <w:r w:rsidRPr="00015FC0">
        <w:rPr>
          <w:rFonts w:ascii="Arial" w:eastAsia="Times New Roman" w:hAnsi="Arial" w:cs="Arial"/>
          <w:color w:val="000000"/>
          <w:sz w:val="28"/>
          <w:lang w:eastAsia="ru-RU"/>
        </w:rPr>
        <w:t> </w:t>
      </w:r>
      <w:r w:rsidRPr="00015FC0">
        <w:rPr>
          <w:rFonts w:ascii="Arial" w:eastAsia="Times New Roman" w:hAnsi="Arial" w:cs="Arial"/>
          <w:b/>
          <w:bCs/>
          <w:color w:val="000000"/>
          <w:sz w:val="28"/>
          <w:lang w:eastAsia="ru-RU"/>
        </w:rPr>
        <w:t> </w:t>
      </w:r>
    </w:p>
    <w:p w:rsidR="00015FC0" w:rsidRPr="00015FC0" w:rsidRDefault="00015FC0" w:rsidP="00015FC0">
      <w:pPr>
        <w:shd w:val="clear" w:color="auto" w:fill="FFFFFF"/>
        <w:spacing w:after="0" w:line="360" w:lineRule="atLeast"/>
        <w:jc w:val="right"/>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Зареєстровано</w:t>
      </w:r>
      <w:r w:rsidRPr="00015FC0">
        <w:rPr>
          <w:rFonts w:ascii="Arial" w:eastAsia="Times New Roman" w:hAnsi="Arial" w:cs="Arial"/>
          <w:color w:val="000000"/>
          <w:sz w:val="28"/>
          <w:szCs w:val="28"/>
          <w:lang w:eastAsia="ru-RU"/>
        </w:rPr>
        <w:br/>
        <w:t>в Міністерстві юстиції України</w:t>
      </w:r>
      <w:r w:rsidRPr="00015FC0">
        <w:rPr>
          <w:rFonts w:ascii="Arial" w:eastAsia="Times New Roman" w:hAnsi="Arial" w:cs="Arial"/>
          <w:color w:val="000000"/>
          <w:sz w:val="28"/>
          <w:szCs w:val="28"/>
          <w:lang w:eastAsia="ru-RU"/>
        </w:rPr>
        <w:br/>
        <w:t>08 вересня 2016 р. за № 1229/29359</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Про затвердження Правил пожежної безпеки</w:t>
      </w:r>
      <w:r w:rsidRPr="00015FC0">
        <w:rPr>
          <w:rFonts w:ascii="Arial" w:eastAsia="Times New Roman" w:hAnsi="Arial" w:cs="Arial"/>
          <w:b/>
          <w:bCs/>
          <w:color w:val="000000"/>
          <w:sz w:val="28"/>
          <w:szCs w:val="28"/>
          <w:bdr w:val="none" w:sz="0" w:space="0" w:color="auto" w:frame="1"/>
          <w:lang w:eastAsia="ru-RU"/>
        </w:rPr>
        <w:br/>
      </w:r>
      <w:r w:rsidRPr="00015FC0">
        <w:rPr>
          <w:rFonts w:ascii="Arial" w:eastAsia="Times New Roman" w:hAnsi="Arial" w:cs="Arial"/>
          <w:b/>
          <w:bCs/>
          <w:color w:val="000000"/>
          <w:sz w:val="28"/>
          <w:lang w:eastAsia="ru-RU"/>
        </w:rPr>
        <w:t>для навчальних закладі</w:t>
      </w:r>
      <w:proofErr w:type="gramStart"/>
      <w:r w:rsidRPr="00015FC0">
        <w:rPr>
          <w:rFonts w:ascii="Arial" w:eastAsia="Times New Roman" w:hAnsi="Arial" w:cs="Arial"/>
          <w:b/>
          <w:bCs/>
          <w:color w:val="000000"/>
          <w:sz w:val="28"/>
          <w:lang w:eastAsia="ru-RU"/>
        </w:rPr>
        <w:t>в</w:t>
      </w:r>
      <w:proofErr w:type="gramEnd"/>
      <w:r w:rsidRPr="00015FC0">
        <w:rPr>
          <w:rFonts w:ascii="Arial" w:eastAsia="Times New Roman" w:hAnsi="Arial" w:cs="Arial"/>
          <w:b/>
          <w:bCs/>
          <w:color w:val="000000"/>
          <w:sz w:val="28"/>
          <w:lang w:eastAsia="ru-RU"/>
        </w:rPr>
        <w:t xml:space="preserve"> та установ системи освіти України</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Відповідно до пункту 16 частини першої статті 18 Кодексу цивільного захисту України, статті 26</w:t>
      </w:r>
      <w:r w:rsidRPr="00015FC0">
        <w:rPr>
          <w:rFonts w:ascii="Arial" w:eastAsia="Times New Roman" w:hAnsi="Arial" w:cs="Arial"/>
          <w:color w:val="000000"/>
          <w:sz w:val="28"/>
          <w:lang w:eastAsia="ru-RU"/>
        </w:rPr>
        <w:t> </w:t>
      </w:r>
      <w:hyperlink r:id="rId5" w:tgtFrame="_blank" w:tooltip="Закон " w:history="1">
        <w:r w:rsidRPr="00015FC0">
          <w:rPr>
            <w:rFonts w:ascii="Arial" w:eastAsia="Times New Roman" w:hAnsi="Arial" w:cs="Arial"/>
            <w:color w:val="8C8282"/>
            <w:sz w:val="28"/>
            <w:lang w:eastAsia="ru-RU"/>
          </w:rPr>
          <w:t>Закону України "Про освіту</w:t>
        </w:r>
      </w:hyperlink>
      <w:r w:rsidRPr="00015FC0">
        <w:rPr>
          <w:rFonts w:ascii="Arial" w:eastAsia="Times New Roman" w:hAnsi="Arial" w:cs="Arial"/>
          <w:color w:val="000000"/>
          <w:sz w:val="28"/>
          <w:szCs w:val="28"/>
          <w:lang w:eastAsia="ru-RU"/>
        </w:rPr>
        <w:t>" та пункту 3 розділу 1 Правил пожежної безпеки в Україні, затверджених наказом Міністерства внутрішніх справ України від 30 грудня 2014 року № 1417, зареєстрованих у Міністерств</w:t>
      </w:r>
      <w:proofErr w:type="gramEnd"/>
      <w:r w:rsidRPr="00015FC0">
        <w:rPr>
          <w:rFonts w:ascii="Arial" w:eastAsia="Times New Roman" w:hAnsi="Arial" w:cs="Arial"/>
          <w:color w:val="000000"/>
          <w:sz w:val="28"/>
          <w:szCs w:val="28"/>
          <w:lang w:eastAsia="ru-RU"/>
        </w:rPr>
        <w:t>і юстиції України 05 березня 2015 року за № 252/26697, з метою забезпечення безпечних і нешкідливих умов навчання, праці, виховання та пожежної безпеки в навчальних закладах та установах системи освіти України</w:t>
      </w:r>
      <w:r w:rsidRPr="00015FC0">
        <w:rPr>
          <w:rFonts w:ascii="Arial" w:eastAsia="Times New Roman" w:hAnsi="Arial" w:cs="Arial"/>
          <w:color w:val="000000"/>
          <w:sz w:val="28"/>
          <w:lang w:eastAsia="ru-RU"/>
        </w:rPr>
        <w:t> </w:t>
      </w:r>
      <w:r w:rsidRPr="00015FC0">
        <w:rPr>
          <w:rFonts w:ascii="Arial" w:eastAsia="Times New Roman" w:hAnsi="Arial" w:cs="Arial"/>
          <w:b/>
          <w:bCs/>
          <w:color w:val="000000"/>
          <w:sz w:val="28"/>
          <w:lang w:eastAsia="ru-RU"/>
        </w:rPr>
        <w:t>НАКАЗУЮ:</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Затвердити Правила пожежної безпеки для навчальних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установ системи освіти України, що додаються.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Сектору мобілізаційної роботи, цивільного захисту та безпеки життєдіяльності (Цимбал А.А.) забезпечити подання цього наказу на державну реєстрацію до Міністерства юстиції України у встановленому порядку.</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3. Контроль за виконанням цього наказу покласти на заступника Міністра - керівника апарату</w:t>
      </w:r>
      <w:proofErr w:type="gramStart"/>
      <w:r w:rsidRPr="00015FC0">
        <w:rPr>
          <w:rFonts w:ascii="Arial" w:eastAsia="Times New Roman" w:hAnsi="Arial" w:cs="Arial"/>
          <w:color w:val="000000"/>
          <w:sz w:val="28"/>
          <w:szCs w:val="28"/>
          <w:lang w:eastAsia="ru-RU"/>
        </w:rPr>
        <w:t xml:space="preserve"> Г</w:t>
      </w:r>
      <w:proofErr w:type="gramEnd"/>
      <w:r w:rsidRPr="00015FC0">
        <w:rPr>
          <w:rFonts w:ascii="Arial" w:eastAsia="Times New Roman" w:hAnsi="Arial" w:cs="Arial"/>
          <w:color w:val="000000"/>
          <w:sz w:val="28"/>
          <w:szCs w:val="28"/>
          <w:lang w:eastAsia="ru-RU"/>
        </w:rPr>
        <w:t>ребу Р.В.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4. Цей наказ набирає чинності з дня його офіційного опублікування.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Міні</w:t>
      </w:r>
      <w:proofErr w:type="gramStart"/>
      <w:r w:rsidRPr="00015FC0">
        <w:rPr>
          <w:rFonts w:ascii="Arial" w:eastAsia="Times New Roman" w:hAnsi="Arial" w:cs="Arial"/>
          <w:color w:val="000000"/>
          <w:sz w:val="28"/>
          <w:szCs w:val="28"/>
          <w:lang w:eastAsia="ru-RU"/>
        </w:rPr>
        <w:t>стр</w:t>
      </w:r>
      <w:proofErr w:type="gramEnd"/>
      <w:r w:rsidRPr="00015FC0">
        <w:rPr>
          <w:rFonts w:ascii="Arial" w:eastAsia="Times New Roman" w:hAnsi="Arial" w:cs="Arial"/>
          <w:color w:val="000000"/>
          <w:sz w:val="28"/>
          <w:szCs w:val="28"/>
          <w:lang w:eastAsia="ru-RU"/>
        </w:rPr>
        <w:t xml:space="preserve">       Л.М. Гриневич</w:t>
      </w:r>
    </w:p>
    <w:p w:rsidR="00015FC0" w:rsidRPr="00015FC0" w:rsidRDefault="00015FC0" w:rsidP="00015FC0">
      <w:pPr>
        <w:shd w:val="clear" w:color="auto" w:fill="FFFFFF"/>
        <w:spacing w:after="0" w:line="360" w:lineRule="atLeast"/>
        <w:jc w:val="right"/>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ЗАТВЕРДЖЕНО</w:t>
      </w:r>
      <w:r w:rsidRPr="00015FC0">
        <w:rPr>
          <w:rFonts w:ascii="Arial" w:eastAsia="Times New Roman" w:hAnsi="Arial" w:cs="Arial"/>
          <w:color w:val="000000"/>
          <w:sz w:val="28"/>
          <w:szCs w:val="28"/>
          <w:lang w:eastAsia="ru-RU"/>
        </w:rPr>
        <w:br/>
        <w:t>Наказ Міністерства освіти і науки України</w:t>
      </w:r>
      <w:r w:rsidRPr="00015FC0">
        <w:rPr>
          <w:rFonts w:ascii="Arial" w:eastAsia="Times New Roman" w:hAnsi="Arial" w:cs="Arial"/>
          <w:color w:val="000000"/>
          <w:sz w:val="28"/>
          <w:szCs w:val="28"/>
          <w:lang w:eastAsia="ru-RU"/>
        </w:rPr>
        <w:br/>
        <w:t>15.08.2016 № 974</w:t>
      </w:r>
    </w:p>
    <w:p w:rsidR="00015FC0" w:rsidRPr="00015FC0" w:rsidRDefault="00015FC0" w:rsidP="00015FC0">
      <w:pPr>
        <w:shd w:val="clear" w:color="auto" w:fill="FFFFFF"/>
        <w:spacing w:after="0" w:line="360" w:lineRule="atLeast"/>
        <w:jc w:val="right"/>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Зареєстровано</w:t>
      </w:r>
      <w:r w:rsidRPr="00015FC0">
        <w:rPr>
          <w:rFonts w:ascii="Arial" w:eastAsia="Times New Roman" w:hAnsi="Arial" w:cs="Arial"/>
          <w:color w:val="000000"/>
          <w:sz w:val="28"/>
          <w:szCs w:val="28"/>
          <w:lang w:eastAsia="ru-RU"/>
        </w:rPr>
        <w:br/>
        <w:t>в Міністерстві юстиції України</w:t>
      </w:r>
      <w:r w:rsidRPr="00015FC0">
        <w:rPr>
          <w:rFonts w:ascii="Arial" w:eastAsia="Times New Roman" w:hAnsi="Arial" w:cs="Arial"/>
          <w:color w:val="000000"/>
          <w:sz w:val="28"/>
          <w:szCs w:val="28"/>
          <w:lang w:eastAsia="ru-RU"/>
        </w:rPr>
        <w:br/>
        <w:t>08 вересня 2016 р. за № 1229/29359</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ПРАВИЛА</w:t>
      </w:r>
      <w:r w:rsidRPr="00015FC0">
        <w:rPr>
          <w:rFonts w:ascii="Arial" w:eastAsia="Times New Roman" w:hAnsi="Arial" w:cs="Arial"/>
          <w:b/>
          <w:bCs/>
          <w:color w:val="000000"/>
          <w:sz w:val="28"/>
          <w:szCs w:val="28"/>
          <w:bdr w:val="none" w:sz="0" w:space="0" w:color="auto" w:frame="1"/>
          <w:lang w:eastAsia="ru-RU"/>
        </w:rPr>
        <w:br/>
      </w:r>
      <w:r w:rsidRPr="00015FC0">
        <w:rPr>
          <w:rFonts w:ascii="Arial" w:eastAsia="Times New Roman" w:hAnsi="Arial" w:cs="Arial"/>
          <w:b/>
          <w:bCs/>
          <w:color w:val="000000"/>
          <w:sz w:val="28"/>
          <w:lang w:eastAsia="ru-RU"/>
        </w:rPr>
        <w:t>пожежної безпеки для навчальних закладі</w:t>
      </w:r>
      <w:proofErr w:type="gramStart"/>
      <w:r w:rsidRPr="00015FC0">
        <w:rPr>
          <w:rFonts w:ascii="Arial" w:eastAsia="Times New Roman" w:hAnsi="Arial" w:cs="Arial"/>
          <w:b/>
          <w:bCs/>
          <w:color w:val="000000"/>
          <w:sz w:val="28"/>
          <w:lang w:eastAsia="ru-RU"/>
        </w:rPr>
        <w:t>в</w:t>
      </w:r>
      <w:proofErr w:type="gramEnd"/>
      <w:r w:rsidRPr="00015FC0">
        <w:rPr>
          <w:rFonts w:ascii="Arial" w:eastAsia="Times New Roman" w:hAnsi="Arial" w:cs="Arial"/>
          <w:b/>
          <w:bCs/>
          <w:color w:val="000000"/>
          <w:sz w:val="28"/>
          <w:lang w:eastAsia="ru-RU"/>
        </w:rPr>
        <w:t xml:space="preserve"> та установ системи освіти України</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lastRenderedPageBreak/>
        <w:t>І. Загальні положення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w:t>
      </w:r>
      <w:proofErr w:type="gramStart"/>
      <w:r w:rsidRPr="00015FC0">
        <w:rPr>
          <w:rFonts w:ascii="Arial" w:eastAsia="Times New Roman" w:hAnsi="Arial" w:cs="Arial"/>
          <w:color w:val="000000"/>
          <w:sz w:val="28"/>
          <w:szCs w:val="28"/>
          <w:lang w:eastAsia="ru-RU"/>
        </w:rPr>
        <w:t>Ц</w:t>
      </w:r>
      <w:proofErr w:type="gramEnd"/>
      <w:r w:rsidRPr="00015FC0">
        <w:rPr>
          <w:rFonts w:ascii="Arial" w:eastAsia="Times New Roman" w:hAnsi="Arial" w:cs="Arial"/>
          <w:color w:val="000000"/>
          <w:sz w:val="28"/>
          <w:szCs w:val="28"/>
          <w:lang w:eastAsia="ru-RU"/>
        </w:rPr>
        <w:t xml:space="preserve">і Правила розроблені відповідно до підпункту 16 пункту 1 статті 18 Кодексу цивільного захисту України, статті 26 Закону України "Про освіту" та пункту 3 розділу І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(далі - Правила пожежної безпеки), і поширюються </w:t>
      </w:r>
      <w:proofErr w:type="gramStart"/>
      <w:r w:rsidRPr="00015FC0">
        <w:rPr>
          <w:rFonts w:ascii="Arial" w:eastAsia="Times New Roman" w:hAnsi="Arial" w:cs="Arial"/>
          <w:color w:val="000000"/>
          <w:sz w:val="28"/>
          <w:szCs w:val="28"/>
          <w:lang w:eastAsia="ru-RU"/>
        </w:rPr>
        <w:t>на</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навчальні заклади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іх типів і форм власності, що належать до сфери управління МОН (дошкільні, загальноосвітні, позашкільні, професійно-технічні, вищі, заклади післядипломної освіти);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установи системи освіти України, що належать до сфери управління МОН (бібліотеки, навчально-методичні центри, кабінети тощо).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У навчально-виробничих майстернях, центрах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ідготовки навчальних закладів України діють правила пожежної безпеки відповідної галузі (авіаційні, морські, гірничодобувні вищі та професійно-технічні заклади тощо).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w:t>
      </w:r>
      <w:proofErr w:type="gramStart"/>
      <w:r w:rsidRPr="00015FC0">
        <w:rPr>
          <w:rFonts w:ascii="Arial" w:eastAsia="Times New Roman" w:hAnsi="Arial" w:cs="Arial"/>
          <w:color w:val="000000"/>
          <w:sz w:val="28"/>
          <w:szCs w:val="28"/>
          <w:lang w:eastAsia="ru-RU"/>
        </w:rPr>
        <w:t>Ц</w:t>
      </w:r>
      <w:proofErr w:type="gramEnd"/>
      <w:r w:rsidRPr="00015FC0">
        <w:rPr>
          <w:rFonts w:ascii="Arial" w:eastAsia="Times New Roman" w:hAnsi="Arial" w:cs="Arial"/>
          <w:color w:val="000000"/>
          <w:sz w:val="28"/>
          <w:szCs w:val="28"/>
          <w:lang w:eastAsia="ru-RU"/>
        </w:rPr>
        <w:t>і Правила встановлюють загальні вимоги з пожежної безпеки до будівель, споруд, прилеглих до них територій, приміщень, іншого нерухомого майна, обладнання, устаткування навчальних закладів та установ системи освіти (далі - заклади та установи) незалежно від типів і форм власності, що належать до сфери управління МОН, і є обов’язковими для виконання вихованцями, учнями, студентами, курсантами, слухачами, стажистами, аспірантами, докторантами, керівниками, педагогічними, науковими, науково-педагогічними, технічними працівниками, спеціалістами і обслуговувальним персоналом цих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установ (далі - учасники навчально-виховного процесу).</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Забезпечення пожежної безпеки в організаціях, на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ідприємствах системи освіти України здійснюється згідно з</w:t>
      </w:r>
      <w:r w:rsidRPr="00015FC0">
        <w:rPr>
          <w:rFonts w:ascii="Arial" w:eastAsia="Times New Roman" w:hAnsi="Arial" w:cs="Arial"/>
          <w:color w:val="000000"/>
          <w:sz w:val="28"/>
          <w:lang w:eastAsia="ru-RU"/>
        </w:rPr>
        <w:t> </w:t>
      </w:r>
      <w:hyperlink r:id="rId6" w:anchor="n14" w:tgtFrame="_blank" w:history="1">
        <w:r w:rsidRPr="00015FC0">
          <w:rPr>
            <w:rFonts w:ascii="Arial" w:eastAsia="Times New Roman" w:hAnsi="Arial" w:cs="Arial"/>
            <w:color w:val="8C8282"/>
            <w:sz w:val="28"/>
            <w:lang w:eastAsia="ru-RU"/>
          </w:rPr>
          <w:t>Правилами пожежної безпеки</w:t>
        </w:r>
      </w:hyperlink>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w:t>
      </w:r>
      <w:proofErr w:type="gramStart"/>
      <w:r w:rsidRPr="00015FC0">
        <w:rPr>
          <w:rFonts w:ascii="Arial" w:eastAsia="Times New Roman" w:hAnsi="Arial" w:cs="Arial"/>
          <w:color w:val="000000"/>
          <w:sz w:val="28"/>
          <w:szCs w:val="28"/>
          <w:lang w:eastAsia="ru-RU"/>
        </w:rPr>
        <w:t xml:space="preserve">Пожежна безпека в закладах та установах забезпечується шляхом проведення організаційних і практичних заходів та використання технічних засобів, спрямованих на запобігання пожежам, забезпечення безпеки учасників навчально-виховного процесу, зниження можливих </w:t>
      </w:r>
      <w:r w:rsidRPr="00015FC0">
        <w:rPr>
          <w:rFonts w:ascii="Arial" w:eastAsia="Times New Roman" w:hAnsi="Arial" w:cs="Arial"/>
          <w:color w:val="000000"/>
          <w:sz w:val="28"/>
          <w:szCs w:val="28"/>
          <w:lang w:eastAsia="ru-RU"/>
        </w:rPr>
        <w:lastRenderedPageBreak/>
        <w:t>майнових втрат і зменшення негативних екологічних наслідків у разі їх виникнення, створення умов для успішного гасіння пожеж.</w:t>
      </w:r>
      <w:proofErr w:type="gramEnd"/>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5. Забезпечення пожежної безпеки в закладах та установах покладається на їх власників або уповноважені ними органи, керівників (ректори, директори, начальники, завідувачі) (далі - керівники навчальних закладів та установ), керівників структурних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ідрозділів (факультети, кафедри, лабораторії, навчальні кабінети, цехи, склади, бібліотеки, архіви, майстерні тощо) відповідно до законодавства.</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6. У разі передачі в оренду будівель та приміщень закладів та установ у цивільно-правовому договорі визначаються права та обов’язки орендаря і орендодавця щодо забезпечення протипожежного режиму та особи, які є відпові</w:t>
      </w:r>
      <w:proofErr w:type="gramStart"/>
      <w:r w:rsidRPr="00015FC0">
        <w:rPr>
          <w:rFonts w:ascii="Arial" w:eastAsia="Times New Roman" w:hAnsi="Arial" w:cs="Arial"/>
          <w:color w:val="000000"/>
          <w:sz w:val="28"/>
          <w:szCs w:val="28"/>
          <w:lang w:eastAsia="ru-RU"/>
        </w:rPr>
        <w:t>дальними</w:t>
      </w:r>
      <w:proofErr w:type="gramEnd"/>
      <w:r w:rsidRPr="00015FC0">
        <w:rPr>
          <w:rFonts w:ascii="Arial" w:eastAsia="Times New Roman" w:hAnsi="Arial" w:cs="Arial"/>
          <w:color w:val="000000"/>
          <w:sz w:val="28"/>
          <w:szCs w:val="28"/>
          <w:lang w:eastAsia="ru-RU"/>
        </w:rPr>
        <w:t xml:space="preserve"> за порушення вимог пожежної безпеки в орендованих будівлях і приміщеннях.</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7. Застосування аварійно-рятувальної, протипожежної та спеціальної техніки і обладнання для запобігання пожежам та їх гасіння, ліквідації наслідків надзвичайних ситуацій можливе лише за наявності сертифіката відповідності.</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ІІ. Організаційні заходи щодо забезпечення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Керівники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установ з метою забезпечення протипожежного режиму зобов’язані:</w:t>
      </w:r>
    </w:p>
    <w:p w:rsidR="00015FC0" w:rsidRPr="00015FC0" w:rsidRDefault="00015FC0" w:rsidP="00015FC0">
      <w:pPr>
        <w:numPr>
          <w:ilvl w:val="0"/>
          <w:numId w:val="1"/>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визначити обов’язки посадових осіб щодо забезпечення пожежної безпеки, призначити відповідальних осіб за пожежну безпеку окремих будівель, споруд, приміщень, інженерного обладнання, а також за утримання та експлуатацію засобів протипожежного захисту, що мають бути передбачені у функціональних обов’язках, посадових інструкціях тощо;</w:t>
      </w:r>
      <w:proofErr w:type="gramEnd"/>
    </w:p>
    <w:p w:rsidR="00015FC0" w:rsidRPr="00015FC0" w:rsidRDefault="00015FC0" w:rsidP="00015FC0">
      <w:pPr>
        <w:numPr>
          <w:ilvl w:val="0"/>
          <w:numId w:val="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забезпечити розробку і затвердити орієнтовний план евакуації учнів та вихованців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разі виникнення пожежі (додаток 1) та порядок оповіщення учасників навчально-виховного процесу, що встановлюють обов’язки і дії працівників на випадок виникнення пожежі. План евакуації та порядок евакуації повинні переглядатися один раз на три роки;</w:t>
      </w:r>
    </w:p>
    <w:p w:rsidR="00015FC0" w:rsidRPr="00015FC0" w:rsidRDefault="00015FC0" w:rsidP="00015FC0">
      <w:pPr>
        <w:numPr>
          <w:ilvl w:val="0"/>
          <w:numId w:val="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розробити та затвердити інструкцію, що визначає дії працівникі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закладу та установи щодо забезпечення безпечної та швидкої евакуації учасників</w:t>
      </w:r>
    </w:p>
    <w:p w:rsidR="00015FC0" w:rsidRPr="00015FC0" w:rsidRDefault="00015FC0" w:rsidP="00015FC0">
      <w:pPr>
        <w:numPr>
          <w:ilvl w:val="0"/>
          <w:numId w:val="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навчально-виховного процесу, за якою не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ідше одного разу на півроку (в установах сезонного типу - на початку кожної зміни) проводяться практичні тренування всіх працівників;</w:t>
      </w:r>
    </w:p>
    <w:p w:rsidR="00015FC0" w:rsidRPr="00015FC0" w:rsidRDefault="00015FC0" w:rsidP="00015FC0">
      <w:pPr>
        <w:numPr>
          <w:ilvl w:val="0"/>
          <w:numId w:val="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при розслідуванні нещасних випадків, що трапилися внаслідок пожежі в закладах та установах, керуватися Порядком проведення розслідування та ведення </w:t>
      </w:r>
      <w:proofErr w:type="gramStart"/>
      <w:r w:rsidRPr="00015FC0">
        <w:rPr>
          <w:rFonts w:ascii="Arial" w:eastAsia="Times New Roman" w:hAnsi="Arial" w:cs="Arial"/>
          <w:color w:val="000000"/>
          <w:sz w:val="28"/>
          <w:szCs w:val="28"/>
          <w:lang w:eastAsia="ru-RU"/>
        </w:rPr>
        <w:t>обл</w:t>
      </w:r>
      <w:proofErr w:type="gramEnd"/>
      <w:r w:rsidRPr="00015FC0">
        <w:rPr>
          <w:rFonts w:ascii="Arial" w:eastAsia="Times New Roman" w:hAnsi="Arial" w:cs="Arial"/>
          <w:color w:val="000000"/>
          <w:sz w:val="28"/>
          <w:szCs w:val="28"/>
          <w:lang w:eastAsia="ru-RU"/>
        </w:rPr>
        <w:t xml:space="preserve">іку нещасних випадків, професійних захворювань і аварій на виробництві, затвердженим постановою Кабінету Міністрів України від 30 листопада 2011 року № 1232, та Положенням про порядок розслідування нещасних випадків, що сталися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навчально-виховного процесу в навчальних закладах, затвердженим наказом Міністерства освіти і науки України від 31 серпня 2001 року № 616, зареєстрованим у Міністерстві юстиції України 28 грудня 2001 року за № 1093/6284 (зі змінами);</w:t>
      </w:r>
    </w:p>
    <w:p w:rsidR="00015FC0" w:rsidRPr="00015FC0" w:rsidRDefault="00015FC0" w:rsidP="00015FC0">
      <w:pPr>
        <w:numPr>
          <w:ilvl w:val="0"/>
          <w:numId w:val="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забезпечити своєчасне виконання заходів пожежної безпеки, запропонованих органами </w:t>
      </w:r>
      <w:proofErr w:type="gramStart"/>
      <w:r w:rsidRPr="00015FC0">
        <w:rPr>
          <w:rFonts w:ascii="Arial" w:eastAsia="Times New Roman" w:hAnsi="Arial" w:cs="Arial"/>
          <w:color w:val="000000"/>
          <w:sz w:val="28"/>
          <w:szCs w:val="28"/>
          <w:lang w:eastAsia="ru-RU"/>
        </w:rPr>
        <w:t>державного</w:t>
      </w:r>
      <w:proofErr w:type="gramEnd"/>
      <w:r w:rsidRPr="00015FC0">
        <w:rPr>
          <w:rFonts w:ascii="Arial" w:eastAsia="Times New Roman" w:hAnsi="Arial" w:cs="Arial"/>
          <w:color w:val="000000"/>
          <w:sz w:val="28"/>
          <w:szCs w:val="28"/>
          <w:lang w:eastAsia="ru-RU"/>
        </w:rPr>
        <w:t xml:space="preserve"> нагляду у сфері пожежної безпеки і органами державної виконавчої влади у межах їхньої компетенції.</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У кожному закладі та установі наказом чи інструкцією встановлюється протипожежний режим, що </w:t>
      </w:r>
      <w:proofErr w:type="gramStart"/>
      <w:r w:rsidRPr="00015FC0">
        <w:rPr>
          <w:rFonts w:ascii="Arial" w:eastAsia="Times New Roman" w:hAnsi="Arial" w:cs="Arial"/>
          <w:color w:val="000000"/>
          <w:sz w:val="28"/>
          <w:szCs w:val="28"/>
          <w:lang w:eastAsia="ru-RU"/>
        </w:rPr>
        <w:t>містить</w:t>
      </w:r>
      <w:proofErr w:type="gramEnd"/>
      <w:r w:rsidRPr="00015FC0">
        <w:rPr>
          <w:rFonts w:ascii="Arial" w:eastAsia="Times New Roman" w:hAnsi="Arial" w:cs="Arial"/>
          <w:color w:val="000000"/>
          <w:sz w:val="28"/>
          <w:szCs w:val="28"/>
          <w:lang w:eastAsia="ru-RU"/>
        </w:rPr>
        <w:t xml:space="preserve"> порядок:</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утримання шляхів евакуації;</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застосування відкритого вогню;</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використання побутових електронагрівальних приладів;</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проведення тимчасових пожежонебезпечних робі</w:t>
      </w:r>
      <w:proofErr w:type="gramStart"/>
      <w:r w:rsidRPr="00015FC0">
        <w:rPr>
          <w:rFonts w:ascii="Arial" w:eastAsia="Times New Roman" w:hAnsi="Arial" w:cs="Arial"/>
          <w:color w:val="000000"/>
          <w:sz w:val="28"/>
          <w:szCs w:val="28"/>
          <w:lang w:eastAsia="ru-RU"/>
        </w:rPr>
        <w:t>т</w:t>
      </w:r>
      <w:proofErr w:type="gramEnd"/>
      <w:r w:rsidRPr="00015FC0">
        <w:rPr>
          <w:rFonts w:ascii="Arial" w:eastAsia="Times New Roman" w:hAnsi="Arial" w:cs="Arial"/>
          <w:color w:val="000000"/>
          <w:sz w:val="28"/>
          <w:szCs w:val="28"/>
          <w:lang w:eastAsia="ru-RU"/>
        </w:rPr>
        <w:t>;</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проїзду та стоянки транспортних засобі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прибирання горючого пилу й відходів, зберігання промасленого спецодягу та ганчір’я, очищення елементів вентиляційних систем від горючих відкладень;</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відключення від мережі електроживлення обладнання та вентиляційних систем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разі пожежі;</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огляду, зачинення приміщень, будівель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ісля закінчення занять і роботи закладів та установ;</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проходження посадовими особами навчання </w:t>
      </w:r>
      <w:proofErr w:type="gramStart"/>
      <w:r w:rsidRPr="00015FC0">
        <w:rPr>
          <w:rFonts w:ascii="Arial" w:eastAsia="Times New Roman" w:hAnsi="Arial" w:cs="Arial"/>
          <w:color w:val="000000"/>
          <w:sz w:val="28"/>
          <w:szCs w:val="28"/>
          <w:lang w:eastAsia="ru-RU"/>
        </w:rPr>
        <w:t>та</w:t>
      </w:r>
      <w:proofErr w:type="gramEnd"/>
      <w:r w:rsidRPr="00015FC0">
        <w:rPr>
          <w:rFonts w:ascii="Arial" w:eastAsia="Times New Roman" w:hAnsi="Arial" w:cs="Arial"/>
          <w:color w:val="000000"/>
          <w:sz w:val="28"/>
          <w:szCs w:val="28"/>
          <w:lang w:eastAsia="ru-RU"/>
        </w:rPr>
        <w:t xml:space="preserve"> перевірки знань з питань пожежної безпеки, а також проведення з працівниками </w:t>
      </w:r>
      <w:r w:rsidRPr="00015FC0">
        <w:rPr>
          <w:rFonts w:ascii="Arial" w:eastAsia="Times New Roman" w:hAnsi="Arial" w:cs="Arial"/>
          <w:color w:val="000000"/>
          <w:sz w:val="28"/>
          <w:szCs w:val="28"/>
          <w:lang w:eastAsia="ru-RU"/>
        </w:rPr>
        <w:lastRenderedPageBreak/>
        <w:t>протипожежних інструктажів та занять з пожежно-технічного мінімуму з призначенням відповідальних за їх проведення;</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організації експлуатації і обслуговування наявних засобів протипожежного захисту;</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проведення планово-попереджувальних ремонті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оглядів електроустановок, опалювального, вентиляційного, технологічного, а також навчального обладнання;</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скликання у разі виникнення пожежі членів пожежно-рятувального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ідрозділу добровільної пожежної охорони, посадових осіб, відповідальних за пожежну безпеку, виклику вночі, у вихідні та святкові дні;</w:t>
      </w:r>
    </w:p>
    <w:p w:rsidR="00015FC0" w:rsidRPr="00015FC0" w:rsidRDefault="00015FC0" w:rsidP="00015FC0">
      <w:pPr>
        <w:numPr>
          <w:ilvl w:val="0"/>
          <w:numId w:val="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дій у разі виникнення пожежі: порядок і способ оповіщення учасників навчально-виховного процесу, </w:t>
      </w:r>
      <w:proofErr w:type="gramStart"/>
      <w:r w:rsidRPr="00015FC0">
        <w:rPr>
          <w:rFonts w:ascii="Arial" w:eastAsia="Times New Roman" w:hAnsi="Arial" w:cs="Arial"/>
          <w:color w:val="000000"/>
          <w:sz w:val="28"/>
          <w:szCs w:val="28"/>
          <w:lang w:eastAsia="ru-RU"/>
        </w:rPr>
        <w:t>посл</w:t>
      </w:r>
      <w:proofErr w:type="gramEnd"/>
      <w:r w:rsidRPr="00015FC0">
        <w:rPr>
          <w:rFonts w:ascii="Arial" w:eastAsia="Times New Roman" w:hAnsi="Arial" w:cs="Arial"/>
          <w:color w:val="000000"/>
          <w:sz w:val="28"/>
          <w:szCs w:val="28"/>
          <w:lang w:eastAsia="ru-RU"/>
        </w:rPr>
        <w:t>ідовність їх евакуації, виклику пожежно-рятувальних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При розробленні інструкції дій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раз</w:t>
      </w:r>
      <w:proofErr w:type="gramEnd"/>
      <w:r w:rsidRPr="00015FC0">
        <w:rPr>
          <w:rFonts w:ascii="Arial" w:eastAsia="Times New Roman" w:hAnsi="Arial" w:cs="Arial"/>
          <w:color w:val="000000"/>
          <w:sz w:val="28"/>
          <w:szCs w:val="28"/>
          <w:lang w:eastAsia="ru-RU"/>
        </w:rPr>
        <w:t>і виникнення (виявлення) пожежі слід керуватися розділом VІІІ Правил пожежної безпеки та розділом VІІ цих Правил.</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Відповідно до цих Правил у кожному структурному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 xml:space="preserve">ідрозділі закладу та установи має бути розроблена інструкція щодо заходів пожежної безпеки. Інструкція розроблюється керівником структурного підрозділу, узгоджується з відповідальним за пожежну безпеку закладу та установи, затверджується керівником і розміщується у кожному приміщенні на видному місці. Інструкція має вивчатися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проведення протипожежних інструктажів, проходження навчання з пожежно-технічного мінімуму, під час проведення виробничого навчання.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Для</w:t>
      </w:r>
      <w:proofErr w:type="gramEnd"/>
      <w:r w:rsidRPr="00015FC0">
        <w:rPr>
          <w:rFonts w:ascii="Arial" w:eastAsia="Times New Roman" w:hAnsi="Arial" w:cs="Arial"/>
          <w:color w:val="000000"/>
          <w:sz w:val="28"/>
          <w:szCs w:val="28"/>
          <w:lang w:eastAsia="ru-RU"/>
        </w:rPr>
        <w:t xml:space="preserve"> об’єктів з цілодобовим перебуванням учасників навчально-виховного процесу (дошкільні заклади, гуртожитки тощо) інструкції повинні передбачати також дії у нічний час.</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4. Керівники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установ зобов’язані:</w:t>
      </w:r>
    </w:p>
    <w:p w:rsidR="00015FC0" w:rsidRPr="00015FC0" w:rsidRDefault="00015FC0" w:rsidP="00015FC0">
      <w:pPr>
        <w:numPr>
          <w:ilvl w:val="0"/>
          <w:numId w:val="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організувати вивчення цих Правил і забезпечити їх виконання;</w:t>
      </w:r>
    </w:p>
    <w:p w:rsidR="00015FC0" w:rsidRPr="00015FC0" w:rsidRDefault="00015FC0" w:rsidP="00015FC0">
      <w:pPr>
        <w:numPr>
          <w:ilvl w:val="0"/>
          <w:numId w:val="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здійснювати контроль за дотриманням установленого протипожежного режиму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іма учасниками навчально-виховного процесу;</w:t>
      </w:r>
    </w:p>
    <w:p w:rsidR="00015FC0" w:rsidRPr="00015FC0" w:rsidRDefault="00015FC0" w:rsidP="00015FC0">
      <w:pPr>
        <w:numPr>
          <w:ilvl w:val="0"/>
          <w:numId w:val="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вживати заходів щодо попередження пожежної небезпеки і усунення недолі</w:t>
      </w:r>
      <w:proofErr w:type="gramStart"/>
      <w:r w:rsidRPr="00015FC0">
        <w:rPr>
          <w:rFonts w:ascii="Arial" w:eastAsia="Times New Roman" w:hAnsi="Arial" w:cs="Arial"/>
          <w:color w:val="000000"/>
          <w:sz w:val="28"/>
          <w:szCs w:val="28"/>
          <w:lang w:eastAsia="ru-RU"/>
        </w:rPr>
        <w:t>к</w:t>
      </w:r>
      <w:proofErr w:type="gramEnd"/>
      <w:r w:rsidRPr="00015FC0">
        <w:rPr>
          <w:rFonts w:ascii="Arial" w:eastAsia="Times New Roman" w:hAnsi="Arial" w:cs="Arial"/>
          <w:color w:val="000000"/>
          <w:sz w:val="28"/>
          <w:szCs w:val="28"/>
          <w:lang w:eastAsia="ru-RU"/>
        </w:rPr>
        <w:t>ів, що можуть її спричинити.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Особи, які не пройшли навчання, протипожежного інструктажу і </w:t>
      </w:r>
      <w:proofErr w:type="gramStart"/>
      <w:r w:rsidRPr="00015FC0">
        <w:rPr>
          <w:rFonts w:ascii="Arial" w:eastAsia="Times New Roman" w:hAnsi="Arial" w:cs="Arial"/>
          <w:color w:val="000000"/>
          <w:sz w:val="28"/>
          <w:szCs w:val="28"/>
          <w:lang w:eastAsia="ru-RU"/>
        </w:rPr>
        <w:t>перев</w:t>
      </w:r>
      <w:proofErr w:type="gramEnd"/>
      <w:r w:rsidRPr="00015FC0">
        <w:rPr>
          <w:rFonts w:ascii="Arial" w:eastAsia="Times New Roman" w:hAnsi="Arial" w:cs="Arial"/>
          <w:color w:val="000000"/>
          <w:sz w:val="28"/>
          <w:szCs w:val="28"/>
          <w:lang w:eastAsia="ru-RU"/>
        </w:rPr>
        <w:t>ірки знань з питань пожежної безпеки, до роботи не допускаються.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5. Усі заклади та установи перед початком навчального року (першої зміни для закладів та установ </w:t>
      </w:r>
      <w:proofErr w:type="gramStart"/>
      <w:r w:rsidRPr="00015FC0">
        <w:rPr>
          <w:rFonts w:ascii="Arial" w:eastAsia="Times New Roman" w:hAnsi="Arial" w:cs="Arial"/>
          <w:color w:val="000000"/>
          <w:sz w:val="28"/>
          <w:szCs w:val="28"/>
          <w:lang w:eastAsia="ru-RU"/>
        </w:rPr>
        <w:t>сезонного</w:t>
      </w:r>
      <w:proofErr w:type="gramEnd"/>
      <w:r w:rsidRPr="00015FC0">
        <w:rPr>
          <w:rFonts w:ascii="Arial" w:eastAsia="Times New Roman" w:hAnsi="Arial" w:cs="Arial"/>
          <w:color w:val="000000"/>
          <w:sz w:val="28"/>
          <w:szCs w:val="28"/>
          <w:lang w:eastAsia="ru-RU"/>
        </w:rPr>
        <w:t xml:space="preserve"> типу) мають бути прийняті відповідними комісіями, до складу яких входять представники органів державного нагляду у сфері пожежної безпеки.</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6. </w:t>
      </w:r>
      <w:proofErr w:type="gramStart"/>
      <w:r w:rsidRPr="00015FC0">
        <w:rPr>
          <w:rFonts w:ascii="Arial" w:eastAsia="Times New Roman" w:hAnsi="Arial" w:cs="Arial"/>
          <w:color w:val="000000"/>
          <w:sz w:val="28"/>
          <w:szCs w:val="28"/>
          <w:lang w:eastAsia="ru-RU"/>
        </w:rPr>
        <w:t>З</w:t>
      </w:r>
      <w:proofErr w:type="gramEnd"/>
      <w:r w:rsidRPr="00015FC0">
        <w:rPr>
          <w:rFonts w:ascii="Arial" w:eastAsia="Times New Roman" w:hAnsi="Arial" w:cs="Arial"/>
          <w:color w:val="000000"/>
          <w:sz w:val="28"/>
          <w:szCs w:val="28"/>
          <w:lang w:eastAsia="ru-RU"/>
        </w:rPr>
        <w:t xml:space="preserve"> метою проведення заходів із запобігання виникненню пожеж та організації їх гасіння керівники закладів та установ (крім дошкільних і загальноосвітніх навчальних закладів) створюють добровільну пожежну охорону відповідно до постанови Кабінету Міністрів України від 17 липня 2013 року</w:t>
      </w:r>
      <w:r w:rsidRPr="00015FC0">
        <w:rPr>
          <w:rFonts w:ascii="Arial" w:eastAsia="Times New Roman" w:hAnsi="Arial" w:cs="Arial"/>
          <w:color w:val="000000"/>
          <w:sz w:val="28"/>
          <w:lang w:eastAsia="ru-RU"/>
        </w:rPr>
        <w:t> </w:t>
      </w:r>
      <w:hyperlink r:id="rId7" w:tgtFrame="_blank" w:history="1">
        <w:r w:rsidRPr="00015FC0">
          <w:rPr>
            <w:rFonts w:ascii="Arial" w:eastAsia="Times New Roman" w:hAnsi="Arial" w:cs="Arial"/>
            <w:color w:val="8C8282"/>
            <w:sz w:val="28"/>
            <w:lang w:eastAsia="ru-RU"/>
          </w:rPr>
          <w:t>№ 564</w:t>
        </w:r>
      </w:hyperlink>
      <w:r w:rsidRPr="00015FC0">
        <w:rPr>
          <w:rFonts w:ascii="Arial" w:eastAsia="Times New Roman" w:hAnsi="Arial" w:cs="Arial"/>
          <w:color w:val="000000"/>
          <w:sz w:val="28"/>
          <w:szCs w:val="28"/>
          <w:lang w:eastAsia="ru-RU"/>
        </w:rPr>
        <w:t> "Про затвердження Порядку функціонування добровільної пожежної охорони".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7. У загальноосвітніх навчальних закладах (крім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для дітей з вадами розумового і фізичного розвитку) можуть створюватися дружини юних рятувальників-пожежних.</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8.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закладах та установах з цілодобовим перебуванням учнів/вихованців необхідно встановити чергування обслуговувального персоналу в нічний час без права сну протягом зміни. Приміщення для розміщення чергових має бути забезпечене телефонним зв’язком.</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Черговий повинен бути забезпечений фільтрувальними пристроями для саморятування під час пожежі з розрахунку на максимальну кількість дітей та окремо для обслуговувального персоналу, комплектом ключів </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ід дверей евакуаційних виходів та воріт, автомобільних в’їздів на територію закладу та установи.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У таких </w:t>
      </w:r>
      <w:proofErr w:type="gramStart"/>
      <w:r w:rsidRPr="00015FC0">
        <w:rPr>
          <w:rFonts w:ascii="Arial" w:eastAsia="Times New Roman" w:hAnsi="Arial" w:cs="Arial"/>
          <w:color w:val="000000"/>
          <w:sz w:val="28"/>
          <w:szCs w:val="28"/>
          <w:lang w:eastAsia="ru-RU"/>
        </w:rPr>
        <w:t>закладах</w:t>
      </w:r>
      <w:proofErr w:type="gramEnd"/>
      <w:r w:rsidRPr="00015FC0">
        <w:rPr>
          <w:rFonts w:ascii="Arial" w:eastAsia="Times New Roman" w:hAnsi="Arial" w:cs="Arial"/>
          <w:color w:val="000000"/>
          <w:sz w:val="28"/>
          <w:szCs w:val="28"/>
          <w:lang w:eastAsia="ru-RU"/>
        </w:rPr>
        <w:t xml:space="preserve"> та установах черговий зобов’язаний, заступаючи на чергування у вихідні та святкові дні, а також у вечірні і нічні години:</w:t>
      </w:r>
    </w:p>
    <w:p w:rsidR="00015FC0" w:rsidRPr="00015FC0" w:rsidRDefault="00015FC0" w:rsidP="00015FC0">
      <w:pPr>
        <w:numPr>
          <w:ilvl w:val="0"/>
          <w:numId w:val="4"/>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перев</w:t>
      </w:r>
      <w:proofErr w:type="gramEnd"/>
      <w:r w:rsidRPr="00015FC0">
        <w:rPr>
          <w:rFonts w:ascii="Arial" w:eastAsia="Times New Roman" w:hAnsi="Arial" w:cs="Arial"/>
          <w:color w:val="000000"/>
          <w:sz w:val="28"/>
          <w:szCs w:val="28"/>
          <w:lang w:eastAsia="ru-RU"/>
        </w:rPr>
        <w:t>ірити наявність і стан систем протипожежного захисту (далі - СПЗ);</w:t>
      </w:r>
    </w:p>
    <w:p w:rsidR="00015FC0" w:rsidRPr="00015FC0" w:rsidRDefault="00015FC0" w:rsidP="00015FC0">
      <w:pPr>
        <w:numPr>
          <w:ilvl w:val="0"/>
          <w:numId w:val="4"/>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пересвідчитися, що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 шляхи евакуації (коридори, сходові клітки, тамбури, фойє, холи, вестибюлі) не захаращено, а двері евакуаційних виходів за необхідності можуть бути без перешкод відчинені;</w:t>
      </w:r>
    </w:p>
    <w:p w:rsidR="00015FC0" w:rsidRPr="00015FC0" w:rsidRDefault="00015FC0" w:rsidP="00015FC0">
      <w:pPr>
        <w:numPr>
          <w:ilvl w:val="0"/>
          <w:numId w:val="4"/>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у разі виявлення порушення протипожежного режиму і несправностей, внаслідок яких  можливе виникнення пожежі, вжити заходів щодо їх усунення, а в разі потреби повідомити керівника або особу, що його заміщу</w:t>
      </w:r>
      <w:proofErr w:type="gramStart"/>
      <w:r w:rsidRPr="00015FC0">
        <w:rPr>
          <w:rFonts w:ascii="Arial" w:eastAsia="Times New Roman" w:hAnsi="Arial" w:cs="Arial"/>
          <w:color w:val="000000"/>
          <w:sz w:val="28"/>
          <w:szCs w:val="28"/>
          <w:lang w:eastAsia="ru-RU"/>
        </w:rPr>
        <w:t>є;</w:t>
      </w:r>
      <w:proofErr w:type="gramEnd"/>
    </w:p>
    <w:p w:rsidR="00015FC0" w:rsidRPr="00015FC0" w:rsidRDefault="00015FC0" w:rsidP="00015FC0">
      <w:pPr>
        <w:numPr>
          <w:ilvl w:val="0"/>
          <w:numId w:val="4"/>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мати списки (журнали </w:t>
      </w:r>
      <w:proofErr w:type="gramStart"/>
      <w:r w:rsidRPr="00015FC0">
        <w:rPr>
          <w:rFonts w:ascii="Arial" w:eastAsia="Times New Roman" w:hAnsi="Arial" w:cs="Arial"/>
          <w:color w:val="000000"/>
          <w:sz w:val="28"/>
          <w:szCs w:val="28"/>
          <w:lang w:eastAsia="ru-RU"/>
        </w:rPr>
        <w:t>обл</w:t>
      </w:r>
      <w:proofErr w:type="gramEnd"/>
      <w:r w:rsidRPr="00015FC0">
        <w:rPr>
          <w:rFonts w:ascii="Arial" w:eastAsia="Times New Roman" w:hAnsi="Arial" w:cs="Arial"/>
          <w:color w:val="000000"/>
          <w:sz w:val="28"/>
          <w:szCs w:val="28"/>
          <w:lang w:eastAsia="ru-RU"/>
        </w:rPr>
        <w:t>іку) учнів, вихованців та працівників, які залишаються на ніч у закладі та установі, знати місця їх розміщення;</w:t>
      </w:r>
    </w:p>
    <w:p w:rsidR="00015FC0" w:rsidRPr="00015FC0" w:rsidRDefault="00015FC0" w:rsidP="00015FC0">
      <w:pPr>
        <w:numPr>
          <w:ilvl w:val="0"/>
          <w:numId w:val="4"/>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постійно мати ручний електричний ліхтар.</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9. </w:t>
      </w:r>
      <w:proofErr w:type="gramStart"/>
      <w:r w:rsidRPr="00015FC0">
        <w:rPr>
          <w:rFonts w:ascii="Arial" w:eastAsia="Times New Roman" w:hAnsi="Arial" w:cs="Arial"/>
          <w:color w:val="000000"/>
          <w:sz w:val="28"/>
          <w:szCs w:val="28"/>
          <w:lang w:eastAsia="ru-RU"/>
        </w:rPr>
        <w:t>У будівлях і спорудах, які мають два і більше поверхів, у разі одночасного перебування на поверсі понад 25 осіб мають бути розроблені і розміщені на видних місцях плани (схеми) евакуації на випадок пожежі.</w:t>
      </w:r>
      <w:proofErr w:type="gramEnd"/>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10. Для працівників охорони (сторожі, вахтери тощо) необхідно розробити інструкцію, що визначає їхні обов’язки щодо контролю за дотриманням протипожежного режиму, огляду території і приміщень, порядок дій у разі виявлення пожежі, спрацювання СПЗ, а також визнача</w:t>
      </w:r>
      <w:proofErr w:type="gramStart"/>
      <w:r w:rsidRPr="00015FC0">
        <w:rPr>
          <w:rFonts w:ascii="Arial" w:eastAsia="Times New Roman" w:hAnsi="Arial" w:cs="Arial"/>
          <w:color w:val="000000"/>
          <w:sz w:val="28"/>
          <w:szCs w:val="28"/>
          <w:lang w:eastAsia="ru-RU"/>
        </w:rPr>
        <w:t>є,</w:t>
      </w:r>
      <w:proofErr w:type="gramEnd"/>
      <w:r w:rsidRPr="00015FC0">
        <w:rPr>
          <w:rFonts w:ascii="Arial" w:eastAsia="Times New Roman" w:hAnsi="Arial" w:cs="Arial"/>
          <w:color w:val="000000"/>
          <w:sz w:val="28"/>
          <w:szCs w:val="28"/>
          <w:lang w:eastAsia="ru-RU"/>
        </w:rPr>
        <w:t xml:space="preserve"> кого з посадових осіб мають викликати в нічний час у випадку виникнення пожежі.</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ІІІ. Вимоги пожежної безпеки до утримання території, будівель, приміщень та споруд, евакуаційних шляхів і виході</w:t>
      </w:r>
      <w:proofErr w:type="gramStart"/>
      <w:r w:rsidRPr="00015FC0">
        <w:rPr>
          <w:rFonts w:ascii="Arial" w:eastAsia="Times New Roman" w:hAnsi="Arial" w:cs="Arial"/>
          <w:b/>
          <w:bCs/>
          <w:color w:val="000000"/>
          <w:sz w:val="28"/>
          <w:lang w:eastAsia="ru-RU"/>
        </w:rPr>
        <w:t>в</w:t>
      </w:r>
      <w:proofErr w:type="gramEnd"/>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Території закладів та установ слід постійно утримувати в чистоті. Відходи пальних </w:t>
      </w:r>
      <w:proofErr w:type="gramStart"/>
      <w:r w:rsidRPr="00015FC0">
        <w:rPr>
          <w:rFonts w:ascii="Arial" w:eastAsia="Times New Roman" w:hAnsi="Arial" w:cs="Arial"/>
          <w:color w:val="000000"/>
          <w:sz w:val="28"/>
          <w:szCs w:val="28"/>
          <w:lang w:eastAsia="ru-RU"/>
        </w:rPr>
        <w:t>матер</w:t>
      </w:r>
      <w:proofErr w:type="gramEnd"/>
      <w:r w:rsidRPr="00015FC0">
        <w:rPr>
          <w:rFonts w:ascii="Arial" w:eastAsia="Times New Roman" w:hAnsi="Arial" w:cs="Arial"/>
          <w:color w:val="000000"/>
          <w:sz w:val="28"/>
          <w:szCs w:val="28"/>
          <w:lang w:eastAsia="ru-RU"/>
        </w:rPr>
        <w:t>іалів, опале листя і суху траву необхідно регулярно прибирати і вивозити з території у спеціально відведені місця.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Дороги, проїзди та проходи до будівель, споруд, пожежних вододжерел, а також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ідступи до пожежного інвентарю, обладнання та засобів пожежогасіння мають бути завжди вільними, утримуватися справними, взимку очищатися від снігу.</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Протипожежні відстані між будівлями, спорудами, відкритими майданчиками для зберігання </w:t>
      </w:r>
      <w:proofErr w:type="gramStart"/>
      <w:r w:rsidRPr="00015FC0">
        <w:rPr>
          <w:rFonts w:ascii="Arial" w:eastAsia="Times New Roman" w:hAnsi="Arial" w:cs="Arial"/>
          <w:color w:val="000000"/>
          <w:sz w:val="28"/>
          <w:szCs w:val="28"/>
          <w:lang w:eastAsia="ru-RU"/>
        </w:rPr>
        <w:t>матер</w:t>
      </w:r>
      <w:proofErr w:type="gramEnd"/>
      <w:r w:rsidRPr="00015FC0">
        <w:rPr>
          <w:rFonts w:ascii="Arial" w:eastAsia="Times New Roman" w:hAnsi="Arial" w:cs="Arial"/>
          <w:color w:val="000000"/>
          <w:sz w:val="28"/>
          <w:szCs w:val="28"/>
          <w:lang w:eastAsia="ru-RU"/>
        </w:rPr>
        <w:t>іалів, устаткування забороняється захаращувати, використовувати для складування матеріалів, устаткування, стоянки автотранспорту, встановлення тимчасових будівель і споруд.</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4. Розводити багаття, спалювати сміття, користуватися відкритим вогнем на відстані не менше 30 м від будівель та споруд, викидати незагашене вугілля забороняється. В окремих випадках для приготування їжі на відкритому вогні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 xml:space="preserve"> зменшувати відстань до 5 м за наявності спеціально обладнаного вогнища та огородження місця застосування відкритого вогню негорючими конструкціями на максимальну висоту можливого полум’я.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У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іх випадках забороняється залишати без догляду джерела відкритого вогню.</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5. Забороняється тютюнопаління у приміщеннях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установ.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6. Усі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приміщення та споруди закладів та установ повинні постійно утримуватися в чистоті.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7. Для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іх будівель та приміщень виробничого, складського призначення і лабораторій закладів та установ повинна бути визначена категорія щодо вибухопожежної та пожежної небезпеки, написи про такі відомості повинні розміщуватися на вхідних дверях ззовні та усередині приміщення.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8. У кожному приміщенні закладу та установи повинна бути розміщена табличка, на якій указано </w:t>
      </w:r>
      <w:proofErr w:type="gramStart"/>
      <w:r w:rsidRPr="00015FC0">
        <w:rPr>
          <w:rFonts w:ascii="Arial" w:eastAsia="Times New Roman" w:hAnsi="Arial" w:cs="Arial"/>
          <w:color w:val="000000"/>
          <w:sz w:val="28"/>
          <w:szCs w:val="28"/>
          <w:lang w:eastAsia="ru-RU"/>
        </w:rPr>
        <w:t>пр</w:t>
      </w:r>
      <w:proofErr w:type="gramEnd"/>
      <w:r w:rsidRPr="00015FC0">
        <w:rPr>
          <w:rFonts w:ascii="Arial" w:eastAsia="Times New Roman" w:hAnsi="Arial" w:cs="Arial"/>
          <w:color w:val="000000"/>
          <w:sz w:val="28"/>
          <w:szCs w:val="28"/>
          <w:lang w:eastAsia="ru-RU"/>
        </w:rPr>
        <w:t>ізвище відповідального за пожежну безпеку, номер телефону найближчого пожежно-рятувального підрозділу, а також інструкція з пожежної безпеки.</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9. Вимоги пожежної безпеки для будинкі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прим</w:t>
      </w:r>
      <w:proofErr w:type="gramEnd"/>
      <w:r w:rsidRPr="00015FC0">
        <w:rPr>
          <w:rFonts w:ascii="Arial" w:eastAsia="Times New Roman" w:hAnsi="Arial" w:cs="Arial"/>
          <w:color w:val="000000"/>
          <w:sz w:val="28"/>
          <w:szCs w:val="28"/>
          <w:lang w:eastAsia="ru-RU"/>
        </w:rPr>
        <w:t>іщень, споруд, евакуаційних шляхів і виходів визначено у</w:t>
      </w:r>
      <w:r w:rsidRPr="00015FC0">
        <w:rPr>
          <w:rFonts w:ascii="Arial" w:eastAsia="Times New Roman" w:hAnsi="Arial" w:cs="Arial"/>
          <w:color w:val="000000"/>
          <w:sz w:val="28"/>
          <w:lang w:eastAsia="ru-RU"/>
        </w:rPr>
        <w:t> </w:t>
      </w:r>
      <w:hyperlink r:id="rId8" w:anchor="n112" w:tgtFrame="_blank" w:history="1">
        <w:r w:rsidRPr="00015FC0">
          <w:rPr>
            <w:rFonts w:ascii="Arial" w:eastAsia="Times New Roman" w:hAnsi="Arial" w:cs="Arial"/>
            <w:color w:val="8C8282"/>
            <w:sz w:val="28"/>
            <w:lang w:eastAsia="ru-RU"/>
          </w:rPr>
          <w:t>пункті 2</w:t>
        </w:r>
      </w:hyperlink>
      <w:r w:rsidRPr="00015FC0">
        <w:rPr>
          <w:rFonts w:ascii="Arial" w:eastAsia="Times New Roman" w:hAnsi="Arial" w:cs="Arial"/>
          <w:color w:val="000000"/>
          <w:sz w:val="28"/>
          <w:lang w:eastAsia="ru-RU"/>
        </w:rPr>
        <w:t> </w:t>
      </w:r>
      <w:r w:rsidRPr="00015FC0">
        <w:rPr>
          <w:rFonts w:ascii="Arial" w:eastAsia="Times New Roman" w:hAnsi="Arial" w:cs="Arial"/>
          <w:color w:val="000000"/>
          <w:sz w:val="28"/>
          <w:szCs w:val="28"/>
          <w:lang w:eastAsia="ru-RU"/>
        </w:rPr>
        <w:t>розділу ІІІ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10.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перебування учасників навчально-виховного процесу в будівлях дозволяється двері евакуаційних виходів замикати лише зсередини за допомогою запорів (засувів, крючків тощо), які легко (без ключів) відмикаються.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11. У приміщеннях, де перебувають діти, покриття повинно кріпитися до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ідлоги (крім дошкільних навчальних закладів) та мати помірну димоутворювальну здатність.</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12.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закладів та установ повинні бути обладнані засобами оповіщення людей про пожежу. Для оповіщення можуть бути використані:</w:t>
      </w:r>
    </w:p>
    <w:p w:rsidR="00015FC0" w:rsidRPr="00015FC0" w:rsidRDefault="00015FC0" w:rsidP="00015FC0">
      <w:pPr>
        <w:numPr>
          <w:ilvl w:val="0"/>
          <w:numId w:val="5"/>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внутрішня телефонна та радіотрансляційна мережі;</w:t>
      </w:r>
    </w:p>
    <w:p w:rsidR="00015FC0" w:rsidRPr="00015FC0" w:rsidRDefault="00015FC0" w:rsidP="00015FC0">
      <w:pPr>
        <w:numPr>
          <w:ilvl w:val="0"/>
          <w:numId w:val="5"/>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спец</w:t>
      </w:r>
      <w:proofErr w:type="gramEnd"/>
      <w:r w:rsidRPr="00015FC0">
        <w:rPr>
          <w:rFonts w:ascii="Arial" w:eastAsia="Times New Roman" w:hAnsi="Arial" w:cs="Arial"/>
          <w:color w:val="000000"/>
          <w:sz w:val="28"/>
          <w:szCs w:val="28"/>
          <w:lang w:eastAsia="ru-RU"/>
        </w:rPr>
        <w:t>іально змонтовані мережі мовлення;</w:t>
      </w:r>
    </w:p>
    <w:p w:rsidR="00015FC0" w:rsidRPr="00015FC0" w:rsidRDefault="00015FC0" w:rsidP="00015FC0">
      <w:pPr>
        <w:numPr>
          <w:ilvl w:val="0"/>
          <w:numId w:val="5"/>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дзвінки та інші звукові сигнали.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13. Розміщення акумуляторних у будівлях, де перебувають діти, а також у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ідвальних і цокольних приміщеннях не дозволяється.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14. У будівлях закладів та установ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розміщувати людей у мансардних приміщеннях, а також на поверхах (будівлях), не забезпечених двома евакуаційними виходами;</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здійснювати перепланування приміщень без урахування будівельних норм і правил;</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установлювати ґрати та інші незнімні сонцезахисні, декоративні та </w:t>
      </w:r>
      <w:proofErr w:type="gramStart"/>
      <w:r w:rsidRPr="00015FC0">
        <w:rPr>
          <w:rFonts w:ascii="Arial" w:eastAsia="Times New Roman" w:hAnsi="Arial" w:cs="Arial"/>
          <w:color w:val="000000"/>
          <w:sz w:val="28"/>
          <w:szCs w:val="28"/>
          <w:lang w:eastAsia="ru-RU"/>
        </w:rPr>
        <w:t>арх</w:t>
      </w:r>
      <w:proofErr w:type="gramEnd"/>
      <w:r w:rsidRPr="00015FC0">
        <w:rPr>
          <w:rFonts w:ascii="Arial" w:eastAsia="Times New Roman" w:hAnsi="Arial" w:cs="Arial"/>
          <w:color w:val="000000"/>
          <w:sz w:val="28"/>
          <w:szCs w:val="28"/>
          <w:lang w:eastAsia="ru-RU"/>
        </w:rPr>
        <w:t xml:space="preserve">ітектурні пристрої на вікнах приміщень, де перебувають учасники навчально-виховного процесу, сходових клітках, у коридорах, холах та вестибюлях. У разі необхідності встановлення на вікнах приміщень ґрат (кабінет інформатики, інші приміщення з обладнанням, що має матеріальну цінність), вони повинні розкриватися, розсуватися або зніматися,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перебування в цих приміщеннях людей ґрати мають бути відчиненими;</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знімати дверні полотна в отворах, що з’єднують коридори зі сходовими клітками, та двері евакуаційних виході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застосовувати з метою опалення нестандартні (саморобні) нагрівальні пристрої;</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використовувати електроплитки, </w:t>
      </w:r>
      <w:proofErr w:type="gramStart"/>
      <w:r w:rsidRPr="00015FC0">
        <w:rPr>
          <w:rFonts w:ascii="Arial" w:eastAsia="Times New Roman" w:hAnsi="Arial" w:cs="Arial"/>
          <w:color w:val="000000"/>
          <w:sz w:val="28"/>
          <w:szCs w:val="28"/>
          <w:lang w:eastAsia="ru-RU"/>
        </w:rPr>
        <w:t>кип’ятильники</w:t>
      </w:r>
      <w:proofErr w:type="gramEnd"/>
      <w:r w:rsidRPr="00015FC0">
        <w:rPr>
          <w:rFonts w:ascii="Arial" w:eastAsia="Times New Roman" w:hAnsi="Arial" w:cs="Arial"/>
          <w:color w:val="000000"/>
          <w:sz w:val="28"/>
          <w:szCs w:val="28"/>
          <w:lang w:eastAsia="ru-RU"/>
        </w:rPr>
        <w:t>, електрочайники, газові плити тощо для приготування їжі, за винятком спеціально обладнаних приміщень;</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захаращувати шляхи евакуації;</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установлювати дзеркала та влаштовувати </w:t>
      </w:r>
      <w:proofErr w:type="gramStart"/>
      <w:r w:rsidRPr="00015FC0">
        <w:rPr>
          <w:rFonts w:ascii="Arial" w:eastAsia="Times New Roman" w:hAnsi="Arial" w:cs="Arial"/>
          <w:color w:val="000000"/>
          <w:sz w:val="28"/>
          <w:szCs w:val="28"/>
          <w:lang w:eastAsia="ru-RU"/>
        </w:rPr>
        <w:t>фальшив</w:t>
      </w:r>
      <w:proofErr w:type="gramEnd"/>
      <w:r w:rsidRPr="00015FC0">
        <w:rPr>
          <w:rFonts w:ascii="Arial" w:eastAsia="Times New Roman" w:hAnsi="Arial" w:cs="Arial"/>
          <w:color w:val="000000"/>
          <w:sz w:val="28"/>
          <w:szCs w:val="28"/>
          <w:lang w:eastAsia="ru-RU"/>
        </w:rPr>
        <w:t>і двері на шляхах евакуації;</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влаштовувати на шляхах евакуації пороги, виступи, турнікети, розсувні,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ідйомні двері та інші пристрої, що перешкоджають евакуації людей;</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lastRenderedPageBreak/>
        <w:t>здійснювати вогневі, електрогазозварювальні та інші види пожежонебезпечних робіт у будівлях у разі наявності в їх приміщеннях людей;</w:t>
      </w:r>
      <w:proofErr w:type="gramEnd"/>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застосовувати для освітлення </w:t>
      </w:r>
      <w:proofErr w:type="gramStart"/>
      <w:r w:rsidRPr="00015FC0">
        <w:rPr>
          <w:rFonts w:ascii="Arial" w:eastAsia="Times New Roman" w:hAnsi="Arial" w:cs="Arial"/>
          <w:color w:val="000000"/>
          <w:sz w:val="28"/>
          <w:szCs w:val="28"/>
          <w:lang w:eastAsia="ru-RU"/>
        </w:rPr>
        <w:t>св</w:t>
      </w:r>
      <w:proofErr w:type="gramEnd"/>
      <w:r w:rsidRPr="00015FC0">
        <w:rPr>
          <w:rFonts w:ascii="Arial" w:eastAsia="Times New Roman" w:hAnsi="Arial" w:cs="Arial"/>
          <w:color w:val="000000"/>
          <w:sz w:val="28"/>
          <w:szCs w:val="28"/>
          <w:lang w:eastAsia="ru-RU"/>
        </w:rPr>
        <w:t>ічки, гасові лампи і ліхтарі;</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здійснювати відігрівання труб системи опалення, водопостачання, каналізації тощо із застосуванням відкритого вогню (з цією метою використовують гарячу воду, пару чи нагрітий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ісок);</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зберігати на робочих місцях, у шафах та залишати в кишенях спецодягу використані обтиральні </w:t>
      </w:r>
      <w:proofErr w:type="gramStart"/>
      <w:r w:rsidRPr="00015FC0">
        <w:rPr>
          <w:rFonts w:ascii="Arial" w:eastAsia="Times New Roman" w:hAnsi="Arial" w:cs="Arial"/>
          <w:color w:val="000000"/>
          <w:sz w:val="28"/>
          <w:szCs w:val="28"/>
          <w:lang w:eastAsia="ru-RU"/>
        </w:rPr>
        <w:t>матер</w:t>
      </w:r>
      <w:proofErr w:type="gramEnd"/>
      <w:r w:rsidRPr="00015FC0">
        <w:rPr>
          <w:rFonts w:ascii="Arial" w:eastAsia="Times New Roman" w:hAnsi="Arial" w:cs="Arial"/>
          <w:color w:val="000000"/>
          <w:sz w:val="28"/>
          <w:szCs w:val="28"/>
          <w:lang w:eastAsia="ru-RU"/>
        </w:rPr>
        <w:t>іали;</w:t>
      </w:r>
    </w:p>
    <w:p w:rsidR="00015FC0" w:rsidRPr="00015FC0" w:rsidRDefault="00015FC0" w:rsidP="00015FC0">
      <w:pPr>
        <w:numPr>
          <w:ilvl w:val="0"/>
          <w:numId w:val="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залишати без нагляду </w:t>
      </w:r>
      <w:proofErr w:type="gramStart"/>
      <w:r w:rsidRPr="00015FC0">
        <w:rPr>
          <w:rFonts w:ascii="Arial" w:eastAsia="Times New Roman" w:hAnsi="Arial" w:cs="Arial"/>
          <w:color w:val="000000"/>
          <w:sz w:val="28"/>
          <w:szCs w:val="28"/>
          <w:lang w:eastAsia="ru-RU"/>
        </w:rPr>
        <w:t>вв</w:t>
      </w:r>
      <w:proofErr w:type="gramEnd"/>
      <w:r w:rsidRPr="00015FC0">
        <w:rPr>
          <w:rFonts w:ascii="Arial" w:eastAsia="Times New Roman" w:hAnsi="Arial" w:cs="Arial"/>
          <w:color w:val="000000"/>
          <w:sz w:val="28"/>
          <w:szCs w:val="28"/>
          <w:lang w:eastAsia="ru-RU"/>
        </w:rPr>
        <w:t>імкнені в мережу електроприлади.</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15. Вогневі та зварювальні роботи можуть виконуватися тільки з письмового дозволу керівника закладу та установи з оформленням наряду-допуску. </w:t>
      </w:r>
      <w:proofErr w:type="gramStart"/>
      <w:r w:rsidRPr="00015FC0">
        <w:rPr>
          <w:rFonts w:ascii="Arial" w:eastAsia="Times New Roman" w:hAnsi="Arial" w:cs="Arial"/>
          <w:color w:val="000000"/>
          <w:sz w:val="28"/>
          <w:szCs w:val="28"/>
          <w:lang w:eastAsia="ru-RU"/>
        </w:rPr>
        <w:t>Ц</w:t>
      </w:r>
      <w:proofErr w:type="gramEnd"/>
      <w:r w:rsidRPr="00015FC0">
        <w:rPr>
          <w:rFonts w:ascii="Arial" w:eastAsia="Times New Roman" w:hAnsi="Arial" w:cs="Arial"/>
          <w:color w:val="000000"/>
          <w:sz w:val="28"/>
          <w:szCs w:val="28"/>
          <w:lang w:eastAsia="ru-RU"/>
        </w:rPr>
        <w:t>і роботи мають проводитися згідно з вимогами правил пожежної безпеки під час проведення зварювальних та інших вогневих робіт і</w:t>
      </w:r>
      <w:hyperlink r:id="rId9" w:anchor="n916" w:tgtFrame="_blank" w:history="1">
        <w:r w:rsidRPr="00015FC0">
          <w:rPr>
            <w:rFonts w:ascii="Arial" w:eastAsia="Times New Roman" w:hAnsi="Arial" w:cs="Arial"/>
            <w:color w:val="8C8282"/>
            <w:sz w:val="28"/>
            <w:lang w:eastAsia="ru-RU"/>
          </w:rPr>
          <w:t>розділу VІІ</w:t>
        </w:r>
      </w:hyperlink>
      <w:r w:rsidRPr="00015FC0">
        <w:rPr>
          <w:rFonts w:ascii="Arial" w:eastAsia="Times New Roman" w:hAnsi="Arial" w:cs="Arial"/>
          <w:color w:val="000000"/>
          <w:sz w:val="28"/>
          <w:lang w:eastAsia="ru-RU"/>
        </w:rPr>
        <w:t> </w:t>
      </w:r>
      <w:r w:rsidRPr="00015FC0">
        <w:rPr>
          <w:rFonts w:ascii="Arial" w:eastAsia="Times New Roman" w:hAnsi="Arial" w:cs="Arial"/>
          <w:color w:val="000000"/>
          <w:sz w:val="28"/>
          <w:szCs w:val="28"/>
          <w:lang w:eastAsia="ru-RU"/>
        </w:rPr>
        <w:t>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16. Користуватися прасками в закладах та установах дозволяється лише в спеціально відведених приміщеннях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наглядом працівника закладу та установи.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17. Усі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і приміщення закладів та установ мають бути забезпечені первинними засобами пожежогасіння.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18.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ісля закінчення занять у групах, класах, кабінетах, лабораторіях, аудиторіях, майстернях, інших приміщеннях вихователі, учителі, викладачі, лаборанти, майстри виробничого навчання та інші працівники закладу або установи повинні оглянути приміщення, усунути виявлені недоліки і зачинити приміщення, знеструмивши електромережу.</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ІV. Загальні вимоги пожежної безпеки до інженерного обладнання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Системи опалення, вентиляції та установки кондиціонування повітря повинні відповідати вимогам ДБН В.2.5-67:2013 "Опалення, вентиляція та кондиціонування" (далі - ДБН В.2.5-67:2013).</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Перед початком опалювального сезону теплові мережі, котли, калориферні установки, печі та інші прилади опалювання, котельні закладів та установ повинні бути ретельно перевірені та відремонтовані. Результати перевірок фіксуються у спеціальному </w:t>
      </w:r>
      <w:r w:rsidRPr="00015FC0">
        <w:rPr>
          <w:rFonts w:ascii="Arial" w:eastAsia="Times New Roman" w:hAnsi="Arial" w:cs="Arial"/>
          <w:color w:val="000000"/>
          <w:sz w:val="28"/>
          <w:szCs w:val="28"/>
          <w:lang w:eastAsia="ru-RU"/>
        </w:rPr>
        <w:lastRenderedPageBreak/>
        <w:t xml:space="preserve">журналі із зазначенням дати, </w:t>
      </w:r>
      <w:proofErr w:type="gramStart"/>
      <w:r w:rsidRPr="00015FC0">
        <w:rPr>
          <w:rFonts w:ascii="Arial" w:eastAsia="Times New Roman" w:hAnsi="Arial" w:cs="Arial"/>
          <w:color w:val="000000"/>
          <w:sz w:val="28"/>
          <w:szCs w:val="28"/>
          <w:lang w:eastAsia="ru-RU"/>
        </w:rPr>
        <w:t>пр</w:t>
      </w:r>
      <w:proofErr w:type="gramEnd"/>
      <w:r w:rsidRPr="00015FC0">
        <w:rPr>
          <w:rFonts w:ascii="Arial" w:eastAsia="Times New Roman" w:hAnsi="Arial" w:cs="Arial"/>
          <w:color w:val="000000"/>
          <w:sz w:val="28"/>
          <w:szCs w:val="28"/>
          <w:lang w:eastAsia="ru-RU"/>
        </w:rPr>
        <w:t>ізвища особи, яка здійснювала перевірку, та її підпису. Несправні опалювальні прилади до експлуатації не допускаються.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3. Опалювальні установки закладів та установ повинні відповідати протипожежним вимогам будівельних норм, державних стандартів і правил інших нормативно-правових акті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4. Повітронагрівальні і опалювальні прилади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та</w:t>
      </w:r>
      <w:proofErr w:type="gramEnd"/>
      <w:r w:rsidRPr="00015FC0">
        <w:rPr>
          <w:rFonts w:ascii="Arial" w:eastAsia="Times New Roman" w:hAnsi="Arial" w:cs="Arial"/>
          <w:color w:val="000000"/>
          <w:sz w:val="28"/>
          <w:szCs w:val="28"/>
          <w:lang w:eastAsia="ru-RU"/>
        </w:rPr>
        <w:t xml:space="preserve"> установ повинні розміщуватися так, щоб до них був забезпечений вільний доступ для огляду й очищення.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Очищення димоході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та</w:t>
      </w:r>
      <w:proofErr w:type="gramEnd"/>
      <w:r w:rsidRPr="00015FC0">
        <w:rPr>
          <w:rFonts w:ascii="Arial" w:eastAsia="Times New Roman" w:hAnsi="Arial" w:cs="Arial"/>
          <w:color w:val="000000"/>
          <w:sz w:val="28"/>
          <w:szCs w:val="28"/>
          <w:lang w:eastAsia="ru-RU"/>
        </w:rPr>
        <w:t xml:space="preserve"> печей від сажі потрібно проводити перед початком, а також протягом усього опалювального сезону, а саме:</w:t>
      </w:r>
    </w:p>
    <w:p w:rsidR="00015FC0" w:rsidRPr="00015FC0" w:rsidRDefault="00015FC0" w:rsidP="00015FC0">
      <w:pPr>
        <w:numPr>
          <w:ilvl w:val="0"/>
          <w:numId w:val="7"/>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опалювальних печей періодичної дії на твердому та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ідкому паливі - не рідше одного разу на три місяці;</w:t>
      </w:r>
    </w:p>
    <w:p w:rsidR="00015FC0" w:rsidRPr="00015FC0" w:rsidRDefault="00015FC0" w:rsidP="00015FC0">
      <w:pPr>
        <w:numPr>
          <w:ilvl w:val="0"/>
          <w:numId w:val="7"/>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печей та осередків вогню безперервної дії - не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ідше одного разу на два місяці;</w:t>
      </w:r>
    </w:p>
    <w:p w:rsidR="00015FC0" w:rsidRPr="00015FC0" w:rsidRDefault="00015FC0" w:rsidP="00015FC0">
      <w:pPr>
        <w:numPr>
          <w:ilvl w:val="0"/>
          <w:numId w:val="7"/>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кухонних плит та </w:t>
      </w:r>
      <w:proofErr w:type="gramStart"/>
      <w:r w:rsidRPr="00015FC0">
        <w:rPr>
          <w:rFonts w:ascii="Arial" w:eastAsia="Times New Roman" w:hAnsi="Arial" w:cs="Arial"/>
          <w:color w:val="000000"/>
          <w:sz w:val="28"/>
          <w:szCs w:val="28"/>
          <w:lang w:eastAsia="ru-RU"/>
        </w:rPr>
        <w:t>кип’ятильник</w:t>
      </w:r>
      <w:proofErr w:type="gramEnd"/>
      <w:r w:rsidRPr="00015FC0">
        <w:rPr>
          <w:rFonts w:ascii="Arial" w:eastAsia="Times New Roman" w:hAnsi="Arial" w:cs="Arial"/>
          <w:color w:val="000000"/>
          <w:sz w:val="28"/>
          <w:szCs w:val="28"/>
          <w:lang w:eastAsia="ru-RU"/>
        </w:rPr>
        <w:t>ів - один раз на місяць.</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Результати очищення димоходів та печей мають фіксуватися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відповідному журналі.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5. Печі та інші опалювальні прилади закладів та установ повинні мати протипожежні розділки (відступки) від </w:t>
      </w:r>
      <w:proofErr w:type="gramStart"/>
      <w:r w:rsidRPr="00015FC0">
        <w:rPr>
          <w:rFonts w:ascii="Arial" w:eastAsia="Times New Roman" w:hAnsi="Arial" w:cs="Arial"/>
          <w:color w:val="000000"/>
          <w:sz w:val="28"/>
          <w:szCs w:val="28"/>
          <w:lang w:eastAsia="ru-RU"/>
        </w:rPr>
        <w:t>горючих</w:t>
      </w:r>
      <w:proofErr w:type="gramEnd"/>
      <w:r w:rsidRPr="00015FC0">
        <w:rPr>
          <w:rFonts w:ascii="Arial" w:eastAsia="Times New Roman" w:hAnsi="Arial" w:cs="Arial"/>
          <w:color w:val="000000"/>
          <w:sz w:val="28"/>
          <w:szCs w:val="28"/>
          <w:lang w:eastAsia="ru-RU"/>
        </w:rPr>
        <w:t xml:space="preserve"> конструкцій, що відповідають вимогам ДБН В.2.5-67:2013.</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6. Топлення печей та котлів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закладах та установах повинно проводитися особами, які пройшли протипожежний інструктаж. Режим, час та тривалість топлення печей встановлюються розпорядженням керівника з урахуванням місцевих умов.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7. Топлення печей в будівлях з цілодобовим перебуванням людей (у дошкільних і загальноосвітніх навчальних закладах, гуртожитках) має закінчуватися за дві години до сну, а в дошкільному навчальному закладі з денним перебуванням дітей - не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ізніше ніж за годину до приходу дітей.</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8. Улаштування тимчасових печей у приміщеннях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установ забороняється.</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Як виняток, у разі необхідності дозволяється установлювати тимчасові металеві печі у приміщеннях гуртожитків, інших допоміжних приміщеннях, на будівельних майданчиках за умови виконання інструкцій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ідприємств-виробників цих приладів та вимог</w:t>
      </w:r>
      <w:r w:rsidRPr="00015FC0">
        <w:rPr>
          <w:rFonts w:ascii="Arial" w:eastAsia="Times New Roman" w:hAnsi="Arial" w:cs="Arial"/>
          <w:color w:val="000000"/>
          <w:sz w:val="28"/>
          <w:lang w:eastAsia="ru-RU"/>
        </w:rPr>
        <w:t> </w:t>
      </w:r>
      <w:hyperlink r:id="rId10" w:anchor="n265" w:tgtFrame="_blank" w:history="1">
        <w:r w:rsidRPr="00015FC0">
          <w:rPr>
            <w:rFonts w:ascii="Arial" w:eastAsia="Times New Roman" w:hAnsi="Arial" w:cs="Arial"/>
            <w:color w:val="8C8282"/>
            <w:sz w:val="28"/>
            <w:lang w:eastAsia="ru-RU"/>
          </w:rPr>
          <w:t>підпункту 2.12</w:t>
        </w:r>
      </w:hyperlink>
      <w:r w:rsidRPr="00015FC0">
        <w:rPr>
          <w:rFonts w:ascii="Arial" w:eastAsia="Times New Roman" w:hAnsi="Arial" w:cs="Arial"/>
          <w:color w:val="000000"/>
          <w:sz w:val="28"/>
          <w:szCs w:val="28"/>
          <w:lang w:eastAsia="ru-RU"/>
        </w:rPr>
        <w:t>пункту 2 розділу ІV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експлуатації пічного опалення не допускається:</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залишати печі, які топляться, </w:t>
      </w:r>
      <w:proofErr w:type="gramStart"/>
      <w:r w:rsidRPr="00015FC0">
        <w:rPr>
          <w:rFonts w:ascii="Arial" w:eastAsia="Times New Roman" w:hAnsi="Arial" w:cs="Arial"/>
          <w:color w:val="000000"/>
          <w:sz w:val="28"/>
          <w:szCs w:val="28"/>
          <w:lang w:eastAsia="ru-RU"/>
        </w:rPr>
        <w:t>без</w:t>
      </w:r>
      <w:proofErr w:type="gramEnd"/>
      <w:r w:rsidRPr="00015FC0">
        <w:rPr>
          <w:rFonts w:ascii="Arial" w:eastAsia="Times New Roman" w:hAnsi="Arial" w:cs="Arial"/>
          <w:color w:val="000000"/>
          <w:sz w:val="28"/>
          <w:szCs w:val="28"/>
          <w:lang w:eastAsia="ru-RU"/>
        </w:rPr>
        <w:t xml:space="preserve"> догляду або доручати нагляд за ними малолітнім дітям;</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користуватися печами, що мають </w:t>
      </w:r>
      <w:proofErr w:type="gramStart"/>
      <w:r w:rsidRPr="00015FC0">
        <w:rPr>
          <w:rFonts w:ascii="Arial" w:eastAsia="Times New Roman" w:hAnsi="Arial" w:cs="Arial"/>
          <w:color w:val="000000"/>
          <w:sz w:val="28"/>
          <w:szCs w:val="28"/>
          <w:lang w:eastAsia="ru-RU"/>
        </w:rPr>
        <w:t>тр</w:t>
      </w:r>
      <w:proofErr w:type="gramEnd"/>
      <w:r w:rsidRPr="00015FC0">
        <w:rPr>
          <w:rFonts w:ascii="Arial" w:eastAsia="Times New Roman" w:hAnsi="Arial" w:cs="Arial"/>
          <w:color w:val="000000"/>
          <w:sz w:val="28"/>
          <w:szCs w:val="28"/>
          <w:lang w:eastAsia="ru-RU"/>
        </w:rPr>
        <w:t>іщини;</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розміщувати паливо та інші </w:t>
      </w:r>
      <w:proofErr w:type="gramStart"/>
      <w:r w:rsidRPr="00015FC0">
        <w:rPr>
          <w:rFonts w:ascii="Arial" w:eastAsia="Times New Roman" w:hAnsi="Arial" w:cs="Arial"/>
          <w:color w:val="000000"/>
          <w:sz w:val="28"/>
          <w:szCs w:val="28"/>
          <w:lang w:eastAsia="ru-RU"/>
        </w:rPr>
        <w:t>горюч</w:t>
      </w:r>
      <w:proofErr w:type="gramEnd"/>
      <w:r w:rsidRPr="00015FC0">
        <w:rPr>
          <w:rFonts w:ascii="Arial" w:eastAsia="Times New Roman" w:hAnsi="Arial" w:cs="Arial"/>
          <w:color w:val="000000"/>
          <w:sz w:val="28"/>
          <w:szCs w:val="28"/>
          <w:lang w:eastAsia="ru-RU"/>
        </w:rPr>
        <w:t>і матеріали безпосередньо перед топковим отвором;</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зберігати незагашені вуглини та попіл у металевому посуді, встановленому на дерев’яній або горючій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ідставці;</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сушити (складати) на печах одяг, дрова, інші </w:t>
      </w:r>
      <w:proofErr w:type="gramStart"/>
      <w:r w:rsidRPr="00015FC0">
        <w:rPr>
          <w:rFonts w:ascii="Arial" w:eastAsia="Times New Roman" w:hAnsi="Arial" w:cs="Arial"/>
          <w:color w:val="000000"/>
          <w:sz w:val="28"/>
          <w:szCs w:val="28"/>
          <w:lang w:eastAsia="ru-RU"/>
        </w:rPr>
        <w:t>горючі предмети та матер</w:t>
      </w:r>
      <w:proofErr w:type="gramEnd"/>
      <w:r w:rsidRPr="00015FC0">
        <w:rPr>
          <w:rFonts w:ascii="Arial" w:eastAsia="Times New Roman" w:hAnsi="Arial" w:cs="Arial"/>
          <w:color w:val="000000"/>
          <w:sz w:val="28"/>
          <w:szCs w:val="28"/>
          <w:lang w:eastAsia="ru-RU"/>
        </w:rPr>
        <w:t>іали;</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застосовувати для розпалення печей легкозаймисті речовини (далі - ЛЗР) та горючі речовини (далі - ГР), топити вугіллям, коксом і газом печі, не пристосовані для цього;</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використовувати для топлення дрова, довжина яких перевищує розміри топливника, здійснювати топлення печей з відкритими дверцятами топливника;</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використовувати вентиляційні та газові </w:t>
      </w:r>
      <w:proofErr w:type="gramStart"/>
      <w:r w:rsidRPr="00015FC0">
        <w:rPr>
          <w:rFonts w:ascii="Arial" w:eastAsia="Times New Roman" w:hAnsi="Arial" w:cs="Arial"/>
          <w:color w:val="000000"/>
          <w:sz w:val="28"/>
          <w:szCs w:val="28"/>
          <w:lang w:eastAsia="ru-RU"/>
        </w:rPr>
        <w:t>канали</w:t>
      </w:r>
      <w:proofErr w:type="gramEnd"/>
      <w:r w:rsidRPr="00015FC0">
        <w:rPr>
          <w:rFonts w:ascii="Arial" w:eastAsia="Times New Roman" w:hAnsi="Arial" w:cs="Arial"/>
          <w:color w:val="000000"/>
          <w:sz w:val="28"/>
          <w:szCs w:val="28"/>
          <w:lang w:eastAsia="ru-RU"/>
        </w:rPr>
        <w:t xml:space="preserve"> як димоходи;</w:t>
      </w:r>
    </w:p>
    <w:p w:rsidR="00015FC0" w:rsidRPr="00015FC0" w:rsidRDefault="00015FC0" w:rsidP="00015FC0">
      <w:pPr>
        <w:numPr>
          <w:ilvl w:val="0"/>
          <w:numId w:val="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здійснювати топлення печей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проведення у приміщеннях масових заходів.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10. У приміщенні котелень закладів та установ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numPr>
          <w:ilvl w:val="0"/>
          <w:numId w:val="9"/>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виконувати роботи, які не </w:t>
      </w:r>
      <w:proofErr w:type="gramStart"/>
      <w:r w:rsidRPr="00015FC0">
        <w:rPr>
          <w:rFonts w:ascii="Arial" w:eastAsia="Times New Roman" w:hAnsi="Arial" w:cs="Arial"/>
          <w:color w:val="000000"/>
          <w:sz w:val="28"/>
          <w:szCs w:val="28"/>
          <w:lang w:eastAsia="ru-RU"/>
        </w:rPr>
        <w:t>пов’язан</w:t>
      </w:r>
      <w:proofErr w:type="gramEnd"/>
      <w:r w:rsidRPr="00015FC0">
        <w:rPr>
          <w:rFonts w:ascii="Arial" w:eastAsia="Times New Roman" w:hAnsi="Arial" w:cs="Arial"/>
          <w:color w:val="000000"/>
          <w:sz w:val="28"/>
          <w:szCs w:val="28"/>
          <w:lang w:eastAsia="ru-RU"/>
        </w:rPr>
        <w:t>і з експлуатацією котельних установок;</w:t>
      </w:r>
    </w:p>
    <w:p w:rsidR="00015FC0" w:rsidRPr="00015FC0" w:rsidRDefault="00015FC0" w:rsidP="00015FC0">
      <w:pPr>
        <w:numPr>
          <w:ilvl w:val="0"/>
          <w:numId w:val="9"/>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допускати до роботи </w:t>
      </w:r>
      <w:proofErr w:type="gramStart"/>
      <w:r w:rsidRPr="00015FC0">
        <w:rPr>
          <w:rFonts w:ascii="Arial" w:eastAsia="Times New Roman" w:hAnsi="Arial" w:cs="Arial"/>
          <w:color w:val="000000"/>
          <w:sz w:val="28"/>
          <w:szCs w:val="28"/>
          <w:lang w:eastAsia="ru-RU"/>
        </w:rPr>
        <w:t>осіб</w:t>
      </w:r>
      <w:proofErr w:type="gramEnd"/>
      <w:r w:rsidRPr="00015FC0">
        <w:rPr>
          <w:rFonts w:ascii="Arial" w:eastAsia="Times New Roman" w:hAnsi="Arial" w:cs="Arial"/>
          <w:color w:val="000000"/>
          <w:sz w:val="28"/>
          <w:szCs w:val="28"/>
          <w:lang w:eastAsia="ru-RU"/>
        </w:rPr>
        <w:t>, які не пройшли навчання з пожежно-технічного мінімуму та не отримали відповідних кваліфікаційних посвідчень;</w:t>
      </w:r>
    </w:p>
    <w:p w:rsidR="00015FC0" w:rsidRPr="00015FC0" w:rsidRDefault="00015FC0" w:rsidP="00015FC0">
      <w:pPr>
        <w:numPr>
          <w:ilvl w:val="0"/>
          <w:numId w:val="9"/>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залишати без нагляду працюючі котли і нагрівники;</w:t>
      </w:r>
    </w:p>
    <w:p w:rsidR="00015FC0" w:rsidRPr="00015FC0" w:rsidRDefault="00015FC0" w:rsidP="00015FC0">
      <w:pPr>
        <w:numPr>
          <w:ilvl w:val="0"/>
          <w:numId w:val="9"/>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експлуатувати установки у разі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ідтікання рідкого палива або витіканя газу із системи паливоподачі;</w:t>
      </w:r>
    </w:p>
    <w:p w:rsidR="00015FC0" w:rsidRPr="00015FC0" w:rsidRDefault="00015FC0" w:rsidP="00015FC0">
      <w:pPr>
        <w:numPr>
          <w:ilvl w:val="0"/>
          <w:numId w:val="9"/>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працювати з несправними або відключеними приладами контролю і регулювання, а також за їхньої відсутності;</w:t>
      </w:r>
    </w:p>
    <w:p w:rsidR="00015FC0" w:rsidRPr="00015FC0" w:rsidRDefault="00015FC0" w:rsidP="00015FC0">
      <w:pPr>
        <w:numPr>
          <w:ilvl w:val="0"/>
          <w:numId w:val="9"/>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розпалювати котельні установки без попереднього їх продування повітрям;</w:t>
      </w:r>
    </w:p>
    <w:p w:rsidR="00015FC0" w:rsidRPr="00015FC0" w:rsidRDefault="00015FC0" w:rsidP="00015FC0">
      <w:pPr>
        <w:numPr>
          <w:ilvl w:val="0"/>
          <w:numId w:val="9"/>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подавати паливо при згаслих форсунках або газових пальниках;</w:t>
      </w:r>
    </w:p>
    <w:p w:rsidR="00015FC0" w:rsidRPr="00015FC0" w:rsidRDefault="00015FC0" w:rsidP="00015FC0">
      <w:pPr>
        <w:numPr>
          <w:ilvl w:val="0"/>
          <w:numId w:val="9"/>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сушити спецодяг, взуття, інші </w:t>
      </w:r>
      <w:proofErr w:type="gramStart"/>
      <w:r w:rsidRPr="00015FC0">
        <w:rPr>
          <w:rFonts w:ascii="Arial" w:eastAsia="Times New Roman" w:hAnsi="Arial" w:cs="Arial"/>
          <w:color w:val="000000"/>
          <w:sz w:val="28"/>
          <w:szCs w:val="28"/>
          <w:lang w:eastAsia="ru-RU"/>
        </w:rPr>
        <w:t>матер</w:t>
      </w:r>
      <w:proofErr w:type="gramEnd"/>
      <w:r w:rsidRPr="00015FC0">
        <w:rPr>
          <w:rFonts w:ascii="Arial" w:eastAsia="Times New Roman" w:hAnsi="Arial" w:cs="Arial"/>
          <w:color w:val="000000"/>
          <w:sz w:val="28"/>
          <w:szCs w:val="28"/>
          <w:lang w:eastAsia="ru-RU"/>
        </w:rPr>
        <w:t>іали на котлах та паропроводах.</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11. У виробничих, складських та допоміжних приміщеннях закладів та установ опалювальні прилади слід обгороджувати екранами з негорючих </w:t>
      </w:r>
      <w:proofErr w:type="gramStart"/>
      <w:r w:rsidRPr="00015FC0">
        <w:rPr>
          <w:rFonts w:ascii="Arial" w:eastAsia="Times New Roman" w:hAnsi="Arial" w:cs="Arial"/>
          <w:color w:val="000000"/>
          <w:sz w:val="28"/>
          <w:szCs w:val="28"/>
          <w:lang w:eastAsia="ru-RU"/>
        </w:rPr>
        <w:t>матер</w:t>
      </w:r>
      <w:proofErr w:type="gramEnd"/>
      <w:r w:rsidRPr="00015FC0">
        <w:rPr>
          <w:rFonts w:ascii="Arial" w:eastAsia="Times New Roman" w:hAnsi="Arial" w:cs="Arial"/>
          <w:color w:val="000000"/>
          <w:sz w:val="28"/>
          <w:szCs w:val="28"/>
          <w:lang w:eastAsia="ru-RU"/>
        </w:rPr>
        <w:t>іалів, які встановлюються на відстані не менше 0,1 м від приладів опалення.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12. У літній період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сильного вітру здійснювати топлення печей і котельних установок у закладах та установах, які працюють на твердому паливі, не дозволяється.</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13. Експлуатація вентиляційних систем здійснюється відповідно </w:t>
      </w:r>
      <w:proofErr w:type="gramStart"/>
      <w:r w:rsidRPr="00015FC0">
        <w:rPr>
          <w:rFonts w:ascii="Arial" w:eastAsia="Times New Roman" w:hAnsi="Arial" w:cs="Arial"/>
          <w:color w:val="000000"/>
          <w:sz w:val="28"/>
          <w:szCs w:val="28"/>
          <w:lang w:eastAsia="ru-RU"/>
        </w:rPr>
        <w:t>до</w:t>
      </w:r>
      <w:proofErr w:type="gramEnd"/>
      <w:r w:rsidRPr="00015FC0">
        <w:rPr>
          <w:rFonts w:ascii="Arial" w:eastAsia="Times New Roman" w:hAnsi="Arial" w:cs="Arial"/>
          <w:color w:val="000000"/>
          <w:sz w:val="28"/>
          <w:lang w:eastAsia="ru-RU"/>
        </w:rPr>
        <w:t> </w:t>
      </w:r>
      <w:hyperlink r:id="rId11" w:anchor="n243" w:tgtFrame="_blank" w:history="1">
        <w:proofErr w:type="gramStart"/>
        <w:r w:rsidRPr="00015FC0">
          <w:rPr>
            <w:rFonts w:ascii="Arial" w:eastAsia="Times New Roman" w:hAnsi="Arial" w:cs="Arial"/>
            <w:color w:val="8C8282"/>
            <w:sz w:val="28"/>
            <w:lang w:eastAsia="ru-RU"/>
          </w:rPr>
          <w:t>пункту</w:t>
        </w:r>
        <w:proofErr w:type="gramEnd"/>
        <w:r w:rsidRPr="00015FC0">
          <w:rPr>
            <w:rFonts w:ascii="Arial" w:eastAsia="Times New Roman" w:hAnsi="Arial" w:cs="Arial"/>
            <w:color w:val="8C8282"/>
            <w:sz w:val="28"/>
            <w:lang w:eastAsia="ru-RU"/>
          </w:rPr>
          <w:t xml:space="preserve"> 2</w:t>
        </w:r>
      </w:hyperlink>
      <w:r w:rsidRPr="00015FC0">
        <w:rPr>
          <w:rFonts w:ascii="Arial" w:eastAsia="Times New Roman" w:hAnsi="Arial" w:cs="Arial"/>
          <w:color w:val="000000"/>
          <w:sz w:val="28"/>
          <w:lang w:eastAsia="ru-RU"/>
        </w:rPr>
        <w:t> </w:t>
      </w:r>
      <w:r w:rsidRPr="00015FC0">
        <w:rPr>
          <w:rFonts w:ascii="Arial" w:eastAsia="Times New Roman" w:hAnsi="Arial" w:cs="Arial"/>
          <w:color w:val="000000"/>
          <w:sz w:val="28"/>
          <w:szCs w:val="28"/>
          <w:lang w:eastAsia="ru-RU"/>
        </w:rPr>
        <w:t>розділу ІV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14. Експлуатаційний та протипожежний режим роботи установок (систем) вентиляції повинен визначатися відповідними інструкціями. У цих інструкціях мають бути передбачені заходи пожежної безпеки, строки очищення повітроводів, фільтрів вогнезатримувальних клапані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та</w:t>
      </w:r>
      <w:proofErr w:type="gramEnd"/>
      <w:r w:rsidRPr="00015FC0">
        <w:rPr>
          <w:rFonts w:ascii="Arial" w:eastAsia="Times New Roman" w:hAnsi="Arial" w:cs="Arial"/>
          <w:color w:val="000000"/>
          <w:sz w:val="28"/>
          <w:szCs w:val="28"/>
          <w:lang w:eastAsia="ru-RU"/>
        </w:rPr>
        <w:t xml:space="preserve"> іншого обладнання, а також визначений порядок дії обслуговувального персоналу на випадок виникнення пожежі або аварії.</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15. У приміщеннях з пожеж</w:t>
      </w:r>
      <w:proofErr w:type="gramStart"/>
      <w:r w:rsidRPr="00015FC0">
        <w:rPr>
          <w:rFonts w:ascii="Arial" w:eastAsia="Times New Roman" w:hAnsi="Arial" w:cs="Arial"/>
          <w:color w:val="000000"/>
          <w:sz w:val="28"/>
          <w:szCs w:val="28"/>
          <w:lang w:eastAsia="ru-RU"/>
        </w:rPr>
        <w:t>о-</w:t>
      </w:r>
      <w:proofErr w:type="gramEnd"/>
      <w:r w:rsidRPr="00015FC0">
        <w:rPr>
          <w:rFonts w:ascii="Arial" w:eastAsia="Times New Roman" w:hAnsi="Arial" w:cs="Arial"/>
          <w:color w:val="000000"/>
          <w:sz w:val="28"/>
          <w:szCs w:val="28"/>
          <w:lang w:eastAsia="ru-RU"/>
        </w:rPr>
        <w:t xml:space="preserve"> і вибухонебезпечними виробництвами при несправних або відключених гідрофільтрах, сухих фільтрах, пиловідсмоктувальних, пиловловлювальних та інших пристроях систем вентиляції робота навчально-технологічного обладнання не допускається.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16. Експуатація </w:t>
      </w:r>
      <w:proofErr w:type="gramStart"/>
      <w:r w:rsidRPr="00015FC0">
        <w:rPr>
          <w:rFonts w:ascii="Arial" w:eastAsia="Times New Roman" w:hAnsi="Arial" w:cs="Arial"/>
          <w:color w:val="000000"/>
          <w:sz w:val="28"/>
          <w:szCs w:val="28"/>
          <w:lang w:eastAsia="ru-RU"/>
        </w:rPr>
        <w:t>холодильного</w:t>
      </w:r>
      <w:proofErr w:type="gramEnd"/>
      <w:r w:rsidRPr="00015FC0">
        <w:rPr>
          <w:rFonts w:ascii="Arial" w:eastAsia="Times New Roman" w:hAnsi="Arial" w:cs="Arial"/>
          <w:color w:val="000000"/>
          <w:sz w:val="28"/>
          <w:szCs w:val="28"/>
          <w:lang w:eastAsia="ru-RU"/>
        </w:rPr>
        <w:t xml:space="preserve"> обладнання та побутових кондиціонерів здійснюється згідно з пунктом 2 розділу ІV Правил пожежної безпеки та вимог інструкції виробника.</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17. Експлуатація систем централізованого водовідведення (каналізація)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та</w:t>
      </w:r>
      <w:proofErr w:type="gramEnd"/>
      <w:r w:rsidRPr="00015FC0">
        <w:rPr>
          <w:rFonts w:ascii="Arial" w:eastAsia="Times New Roman" w:hAnsi="Arial" w:cs="Arial"/>
          <w:color w:val="000000"/>
          <w:sz w:val="28"/>
          <w:szCs w:val="28"/>
          <w:lang w:eastAsia="ru-RU"/>
        </w:rPr>
        <w:t xml:space="preserve"> установ повинна здійснюватися відповідно до вимог пункту 3 розділу ІV Правил пожежної безпеки.</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18. </w:t>
      </w:r>
      <w:proofErr w:type="gramStart"/>
      <w:r w:rsidRPr="00015FC0">
        <w:rPr>
          <w:rFonts w:ascii="Arial" w:eastAsia="Times New Roman" w:hAnsi="Arial" w:cs="Arial"/>
          <w:color w:val="000000"/>
          <w:sz w:val="28"/>
          <w:szCs w:val="28"/>
          <w:lang w:eastAsia="ru-RU"/>
        </w:rPr>
        <w:t>Розміщення газових опалювальних котлів, іншого газового обладнання, забезпечення безпеки їх експлуатації здійснюється відповідно до</w:t>
      </w:r>
      <w:r w:rsidRPr="00015FC0">
        <w:rPr>
          <w:rFonts w:ascii="Arial" w:eastAsia="Times New Roman" w:hAnsi="Arial" w:cs="Arial"/>
          <w:color w:val="000000"/>
          <w:sz w:val="28"/>
          <w:lang w:eastAsia="ru-RU"/>
        </w:rPr>
        <w:t> </w:t>
      </w:r>
      <w:hyperlink r:id="rId12" w:anchor="n15" w:tgtFrame="_blank" w:history="1">
        <w:r w:rsidRPr="00015FC0">
          <w:rPr>
            <w:rFonts w:ascii="Arial" w:eastAsia="Times New Roman" w:hAnsi="Arial" w:cs="Arial"/>
            <w:color w:val="8C8282"/>
            <w:sz w:val="28"/>
            <w:lang w:eastAsia="ru-RU"/>
          </w:rPr>
          <w:t>Правил безпеки систем газопостачання</w:t>
        </w:r>
      </w:hyperlink>
      <w:r w:rsidRPr="00015FC0">
        <w:rPr>
          <w:rFonts w:ascii="Arial" w:eastAsia="Times New Roman" w:hAnsi="Arial" w:cs="Arial"/>
          <w:color w:val="000000"/>
          <w:sz w:val="28"/>
          <w:szCs w:val="28"/>
          <w:lang w:eastAsia="ru-RU"/>
        </w:rPr>
        <w:t>,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року за № 674/27119, та</w:t>
      </w:r>
      <w:proofErr w:type="gramEnd"/>
      <w:r w:rsidRPr="00015FC0">
        <w:rPr>
          <w:rFonts w:ascii="Arial" w:eastAsia="Times New Roman" w:hAnsi="Arial" w:cs="Arial"/>
          <w:color w:val="000000"/>
          <w:sz w:val="28"/>
          <w:szCs w:val="28"/>
          <w:lang w:eastAsia="ru-RU"/>
        </w:rPr>
        <w:t xml:space="preserve"> пункту 4 розділу IV Правил пожежної безпеки.</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V. Електроустановки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w:t>
      </w:r>
      <w:proofErr w:type="gramStart"/>
      <w:r w:rsidRPr="00015FC0">
        <w:rPr>
          <w:rFonts w:ascii="Arial" w:eastAsia="Times New Roman" w:hAnsi="Arial" w:cs="Arial"/>
          <w:color w:val="000000"/>
          <w:sz w:val="28"/>
          <w:szCs w:val="28"/>
          <w:lang w:eastAsia="ru-RU"/>
        </w:rPr>
        <w:t>Електричні мережі та електрообладнання, що використовуються у закладах та установах, та їх експлуатація повинні відповідати вимогам Правил улаштування електроустановок (далі - ПУЕ) та Правил технічної експлуатації електроустановок споживачів, затверджених наказом Міністерства палива та енергетики України від 25 липня 2006 року № 258, зареєстрованих в Міністерстві юстиції України 25 жовтня</w:t>
      </w:r>
      <w:proofErr w:type="gramEnd"/>
      <w:r w:rsidRPr="00015FC0">
        <w:rPr>
          <w:rFonts w:ascii="Arial" w:eastAsia="Times New Roman" w:hAnsi="Arial" w:cs="Arial"/>
          <w:color w:val="000000"/>
          <w:sz w:val="28"/>
          <w:szCs w:val="28"/>
          <w:lang w:eastAsia="ru-RU"/>
        </w:rPr>
        <w:t xml:space="preserve"> 2006 року за № 1143/13017 (зі змінами) (далі - ПТЕ), Правил безпечної експлуатації електроустановок споживачів, затверджених наказом Комітету по нагляду за охороною праці Міністерства праці та </w:t>
      </w:r>
      <w:proofErr w:type="gramStart"/>
      <w:r w:rsidRPr="00015FC0">
        <w:rPr>
          <w:rFonts w:ascii="Arial" w:eastAsia="Times New Roman" w:hAnsi="Arial" w:cs="Arial"/>
          <w:color w:val="000000"/>
          <w:sz w:val="28"/>
          <w:szCs w:val="28"/>
          <w:lang w:eastAsia="ru-RU"/>
        </w:rPr>
        <w:t>соц</w:t>
      </w:r>
      <w:proofErr w:type="gramEnd"/>
      <w:r w:rsidRPr="00015FC0">
        <w:rPr>
          <w:rFonts w:ascii="Arial" w:eastAsia="Times New Roman" w:hAnsi="Arial" w:cs="Arial"/>
          <w:color w:val="000000"/>
          <w:sz w:val="28"/>
          <w:szCs w:val="28"/>
          <w:lang w:eastAsia="ru-RU"/>
        </w:rPr>
        <w:t>іальної політики України від 09 січня 1998 року № 4, зареєстрованих у Міністерстві юстиції України 10 лютого 1998 року за № 93/2533.</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Керівники закладів та установ зобов’язані забезпечити своєчасне обслуговування та технічну експлуатацію електрообладнання і електромереж, проведення профілактичних оглядів, планово-попереджувальних ремонтів  </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ідповідно до вимог документів, зазначених у пункті 1 розділу V цих Правил, та своєчасно усувати виявлені недоліки.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Усі роботи в закладах та установах повинні проводитися на </w:t>
      </w:r>
      <w:proofErr w:type="gramStart"/>
      <w:r w:rsidRPr="00015FC0">
        <w:rPr>
          <w:rFonts w:ascii="Arial" w:eastAsia="Times New Roman" w:hAnsi="Arial" w:cs="Arial"/>
          <w:color w:val="000000"/>
          <w:sz w:val="28"/>
          <w:szCs w:val="28"/>
          <w:lang w:eastAsia="ru-RU"/>
        </w:rPr>
        <w:t>справному</w:t>
      </w:r>
      <w:proofErr w:type="gramEnd"/>
      <w:r w:rsidRPr="00015FC0">
        <w:rPr>
          <w:rFonts w:ascii="Arial" w:eastAsia="Times New Roman" w:hAnsi="Arial" w:cs="Arial"/>
          <w:color w:val="000000"/>
          <w:sz w:val="28"/>
          <w:szCs w:val="28"/>
          <w:lang w:eastAsia="ru-RU"/>
        </w:rPr>
        <w:t xml:space="preserve"> електрообладнанні (ізоляція електропроводки, пускачі, штепселі, розетки, вимикачі та інша апаратура, заземлення, занулення тощо).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Улаштування та експлуатація тимчасових електромереж у навчальних </w:t>
      </w:r>
      <w:proofErr w:type="gramStart"/>
      <w:r w:rsidRPr="00015FC0">
        <w:rPr>
          <w:rFonts w:ascii="Arial" w:eastAsia="Times New Roman" w:hAnsi="Arial" w:cs="Arial"/>
          <w:color w:val="000000"/>
          <w:sz w:val="28"/>
          <w:szCs w:val="28"/>
          <w:lang w:eastAsia="ru-RU"/>
        </w:rPr>
        <w:t>закладах</w:t>
      </w:r>
      <w:proofErr w:type="gramEnd"/>
      <w:r w:rsidRPr="00015FC0">
        <w:rPr>
          <w:rFonts w:ascii="Arial" w:eastAsia="Times New Roman" w:hAnsi="Arial" w:cs="Arial"/>
          <w:color w:val="000000"/>
          <w:sz w:val="28"/>
          <w:szCs w:val="28"/>
          <w:lang w:eastAsia="ru-RU"/>
        </w:rPr>
        <w:t xml:space="preserve"> та установах забороняються. Винятком можуть бути тимчасові електромережі, які живлять ілюмінаційні установки, а </w:t>
      </w:r>
      <w:r w:rsidRPr="00015FC0">
        <w:rPr>
          <w:rFonts w:ascii="Arial" w:eastAsia="Times New Roman" w:hAnsi="Arial" w:cs="Arial"/>
          <w:color w:val="000000"/>
          <w:sz w:val="28"/>
          <w:szCs w:val="28"/>
          <w:lang w:eastAsia="ru-RU"/>
        </w:rPr>
        <w:lastRenderedPageBreak/>
        <w:t xml:space="preserve">також електропроводки в </w:t>
      </w:r>
      <w:proofErr w:type="gramStart"/>
      <w:r w:rsidRPr="00015FC0">
        <w:rPr>
          <w:rFonts w:ascii="Arial" w:eastAsia="Times New Roman" w:hAnsi="Arial" w:cs="Arial"/>
          <w:color w:val="000000"/>
          <w:sz w:val="28"/>
          <w:szCs w:val="28"/>
          <w:lang w:eastAsia="ru-RU"/>
        </w:rPr>
        <w:t>м</w:t>
      </w:r>
      <w:proofErr w:type="gramEnd"/>
      <w:r w:rsidRPr="00015FC0">
        <w:rPr>
          <w:rFonts w:ascii="Arial" w:eastAsia="Times New Roman" w:hAnsi="Arial" w:cs="Arial"/>
          <w:color w:val="000000"/>
          <w:sz w:val="28"/>
          <w:szCs w:val="28"/>
          <w:lang w:eastAsia="ru-RU"/>
        </w:rPr>
        <w:t>ісцях проведення будівельних, тимчасових ремонтно-монтажних і аварійних робіт.</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5. Експлуатація електроустановок та освітлювальної електромережі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установ має відповідати вимогам пункту 1 розділу ІV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6.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експлуатації електроустановок у закладах та установах не дозволяється використовувати електроапаратуру та електроприлади в умовах, що не передбачені заводом-виготовлювачем.</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7. У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іх приміщеннях (незалежно від їх призначення), які після закінчення робіт замикаються і не контролюються черговим персоналом, з усіх електроустановок та електроприладів, а також з мереж їх живлення повинна бути відключена напруга (за винятком чергового освітлення, протипожежних та охоронних установок, а також установок, що за вимогами технології працюють цілодобово).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8. Не дозволяється застосування електронагрівальних приладів у пожежонебезпечних зонах складських приміщень, у будівлях архіві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музеїв, бібліотек, гардеробних тощо.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9. </w:t>
      </w:r>
      <w:proofErr w:type="gramStart"/>
      <w:r w:rsidRPr="00015FC0">
        <w:rPr>
          <w:rFonts w:ascii="Arial" w:eastAsia="Times New Roman" w:hAnsi="Arial" w:cs="Arial"/>
          <w:color w:val="000000"/>
          <w:sz w:val="28"/>
          <w:szCs w:val="28"/>
          <w:lang w:eastAsia="ru-RU"/>
        </w:rPr>
        <w:t>Заміри</w:t>
      </w:r>
      <w:proofErr w:type="gramEnd"/>
      <w:r w:rsidRPr="00015FC0">
        <w:rPr>
          <w:rFonts w:ascii="Arial" w:eastAsia="Times New Roman" w:hAnsi="Arial" w:cs="Arial"/>
          <w:color w:val="000000"/>
          <w:sz w:val="28"/>
          <w:szCs w:val="28"/>
          <w:lang w:eastAsia="ru-RU"/>
        </w:rPr>
        <w:t xml:space="preserve"> опору ізоляції освітлювальної та силової електромереж проводяться відповідно до пункту 1 розділу IV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10. Захист будівель, споруд та зовнішніх установок від </w:t>
      </w:r>
      <w:proofErr w:type="gramStart"/>
      <w:r w:rsidRPr="00015FC0">
        <w:rPr>
          <w:rFonts w:ascii="Arial" w:eastAsia="Times New Roman" w:hAnsi="Arial" w:cs="Arial"/>
          <w:color w:val="000000"/>
          <w:sz w:val="28"/>
          <w:szCs w:val="28"/>
          <w:lang w:eastAsia="ru-RU"/>
        </w:rPr>
        <w:t>прямого</w:t>
      </w:r>
      <w:proofErr w:type="gramEnd"/>
      <w:r w:rsidRPr="00015FC0">
        <w:rPr>
          <w:rFonts w:ascii="Arial" w:eastAsia="Times New Roman" w:hAnsi="Arial" w:cs="Arial"/>
          <w:color w:val="000000"/>
          <w:sz w:val="28"/>
          <w:szCs w:val="28"/>
          <w:lang w:eastAsia="ru-RU"/>
        </w:rPr>
        <w:t xml:space="preserve"> попадання блискавки і вторинних її проявів має виконуватися згідно з вимогами ДСТУ Б В.2.5-38:2008 "Інженерне обладнання будинків і споруд. Улаштування блискавкозахисту будівель і споруд" (ІЕС 62305:2006, NEQ).</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11. Дошкільні навчальні заклади та заклади з цілодобовим перебуванням учні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студентів мають бути забезпечені автономними електричними ліхтарями на випадок відключення електроживлення. Кількість ліхтарів визначається керівником закладу та установи, але не менше одного ліхтаря на працівника, який чергує у вечірній або нічний час.</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12. У разі неможливості відповідними фахівцями проводити технічне обслуговування електроустановок закладу або установи керівник </w:t>
      </w:r>
      <w:r w:rsidRPr="00015FC0">
        <w:rPr>
          <w:rFonts w:ascii="Arial" w:eastAsia="Times New Roman" w:hAnsi="Arial" w:cs="Arial"/>
          <w:color w:val="000000"/>
          <w:sz w:val="28"/>
          <w:szCs w:val="28"/>
          <w:lang w:eastAsia="ru-RU"/>
        </w:rPr>
        <w:lastRenderedPageBreak/>
        <w:t>укладає догові</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 xml:space="preserve"> на планове технічне обслуговування з відповідною спеціалізованою організацією.</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VІ. Вимоги до утримання технічних засобів протипожежного захисту</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w:t>
      </w:r>
      <w:proofErr w:type="gramStart"/>
      <w:r w:rsidRPr="00015FC0">
        <w:rPr>
          <w:rFonts w:ascii="Arial" w:eastAsia="Times New Roman" w:hAnsi="Arial" w:cs="Arial"/>
          <w:color w:val="000000"/>
          <w:sz w:val="28"/>
          <w:szCs w:val="28"/>
          <w:lang w:eastAsia="ru-RU"/>
        </w:rPr>
        <w:t>Кожний заклад та установа мають бути забезпечені зовнішнім і внутрішнім протипожежним водопостачанням згідно з вимогами будівельних норм (ДБН В.2.5-74:2013 "Водопостачання.</w:t>
      </w:r>
      <w:proofErr w:type="gramEnd"/>
      <w:r w:rsidRPr="00015FC0">
        <w:rPr>
          <w:rFonts w:ascii="Arial" w:eastAsia="Times New Roman" w:hAnsi="Arial" w:cs="Arial"/>
          <w:color w:val="000000"/>
          <w:sz w:val="28"/>
          <w:szCs w:val="28"/>
          <w:lang w:eastAsia="ru-RU"/>
        </w:rPr>
        <w:t xml:space="preserve"> Зовнішні мережі та споруди. Основні положення проектування" та ДБН В.2.5-64:2012 "Внутрішній водопровід та каналізація. Частина І. Проектування. </w:t>
      </w:r>
      <w:proofErr w:type="gramStart"/>
      <w:r w:rsidRPr="00015FC0">
        <w:rPr>
          <w:rFonts w:ascii="Arial" w:eastAsia="Times New Roman" w:hAnsi="Arial" w:cs="Arial"/>
          <w:color w:val="000000"/>
          <w:sz w:val="28"/>
          <w:szCs w:val="28"/>
          <w:lang w:eastAsia="ru-RU"/>
        </w:rPr>
        <w:t>Частина ІІ. Будівництво").</w:t>
      </w:r>
      <w:proofErr w:type="gramEnd"/>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Утримання джерел зовнішнього протипожежного водопостачання, які перебувають на балансі закладів та установ, та здійснення перевірок їхнього технічного стану здійснюються відповідно до наказу Міністерства внутрішніх справ України від 15 червня 2015 року</w:t>
      </w:r>
      <w:r w:rsidRPr="00015FC0">
        <w:rPr>
          <w:rFonts w:ascii="Arial" w:eastAsia="Times New Roman" w:hAnsi="Arial" w:cs="Arial"/>
          <w:color w:val="000000"/>
          <w:sz w:val="28"/>
          <w:lang w:eastAsia="ru-RU"/>
        </w:rPr>
        <w:t> </w:t>
      </w:r>
      <w:hyperlink r:id="rId13" w:tgtFrame="_blank" w:history="1">
        <w:r w:rsidRPr="00015FC0">
          <w:rPr>
            <w:rFonts w:ascii="Arial" w:eastAsia="Times New Roman" w:hAnsi="Arial" w:cs="Arial"/>
            <w:color w:val="8C8282"/>
            <w:sz w:val="28"/>
            <w:lang w:eastAsia="ru-RU"/>
          </w:rPr>
          <w:t>№ 696</w:t>
        </w:r>
      </w:hyperlink>
      <w:r w:rsidRPr="00015FC0">
        <w:rPr>
          <w:rFonts w:ascii="Arial" w:eastAsia="Times New Roman" w:hAnsi="Arial" w:cs="Arial"/>
          <w:color w:val="000000"/>
          <w:sz w:val="28"/>
          <w:szCs w:val="28"/>
          <w:lang w:eastAsia="ru-RU"/>
        </w:rPr>
        <w:t xml:space="preserve"> "Про затвердження Інструкції про порядок утримання, </w:t>
      </w:r>
      <w:proofErr w:type="gramStart"/>
      <w:r w:rsidRPr="00015FC0">
        <w:rPr>
          <w:rFonts w:ascii="Arial" w:eastAsia="Times New Roman" w:hAnsi="Arial" w:cs="Arial"/>
          <w:color w:val="000000"/>
          <w:sz w:val="28"/>
          <w:szCs w:val="28"/>
          <w:lang w:eastAsia="ru-RU"/>
        </w:rPr>
        <w:t>обл</w:t>
      </w:r>
      <w:proofErr w:type="gramEnd"/>
      <w:r w:rsidRPr="00015FC0">
        <w:rPr>
          <w:rFonts w:ascii="Arial" w:eastAsia="Times New Roman" w:hAnsi="Arial" w:cs="Arial"/>
          <w:color w:val="000000"/>
          <w:sz w:val="28"/>
          <w:szCs w:val="28"/>
          <w:lang w:eastAsia="ru-RU"/>
        </w:rPr>
        <w:t>іку та перевірки технічного стану джерел зовнішнього протипожежного водопостачання", зареєстрованого в Міністерстві юстиції України 03 липня 2015 року за № 780/27225.</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Керівники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та</w:t>
      </w:r>
      <w:proofErr w:type="gramEnd"/>
      <w:r w:rsidRPr="00015FC0">
        <w:rPr>
          <w:rFonts w:ascii="Arial" w:eastAsia="Times New Roman" w:hAnsi="Arial" w:cs="Arial"/>
          <w:color w:val="000000"/>
          <w:sz w:val="28"/>
          <w:szCs w:val="28"/>
          <w:lang w:eastAsia="ru-RU"/>
        </w:rPr>
        <w:t xml:space="preserve"> установ зобов’язані забезпечити технічне обслуговування, справний стан і постійну готовність до використання систем протипожежного водопостачання, які перебувають на їх балансі, відповідно до пункту 2 розділу V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Мережа внутрішнього протипожежного водопроводу повинна відповідати вимогам ДБН В.2.5-64:2012 "Внутрішній водопровід та каналізація" та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ідпункту 2.2 пункту 2 розділу V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Внутрішні пожежні кран-комплекти періодично, але не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ідше одного разу на шість місяців, мають піддаватися технічному обслуговуванню і перевірятися на працездатність шляхом пуску води, результати перевірок реєструються у спеціальному журналі технічного обслуговування.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5. Кожний пожежний кран-комплект має бути укомплектований пожежним рукавом однакового з ним діаметра та стволом, кнопкою дистаційного запуску пожежних насосі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(за їх наявності), а також важелем для полегшення відкривання вентиля. Пожежні кран-комплекти повинні розміщуватись у вбудованих або навісних шафах, </w:t>
      </w:r>
      <w:r w:rsidRPr="00015FC0">
        <w:rPr>
          <w:rFonts w:ascii="Arial" w:eastAsia="Times New Roman" w:hAnsi="Arial" w:cs="Arial"/>
          <w:color w:val="000000"/>
          <w:sz w:val="28"/>
          <w:szCs w:val="28"/>
          <w:lang w:eastAsia="ru-RU"/>
        </w:rPr>
        <w:lastRenderedPageBreak/>
        <w:t>які мають отвори для провітрювання і пристосовані для опломбування та візуального огляду ї</w:t>
      </w:r>
      <w:proofErr w:type="gramStart"/>
      <w:r w:rsidRPr="00015FC0">
        <w:rPr>
          <w:rFonts w:ascii="Arial" w:eastAsia="Times New Roman" w:hAnsi="Arial" w:cs="Arial"/>
          <w:color w:val="000000"/>
          <w:sz w:val="28"/>
          <w:szCs w:val="28"/>
          <w:lang w:eastAsia="ru-RU"/>
        </w:rPr>
        <w:t>х</w:t>
      </w:r>
      <w:proofErr w:type="gramEnd"/>
      <w:r w:rsidRPr="00015FC0">
        <w:rPr>
          <w:rFonts w:ascii="Arial" w:eastAsia="Times New Roman" w:hAnsi="Arial" w:cs="Arial"/>
          <w:color w:val="000000"/>
          <w:sz w:val="28"/>
          <w:szCs w:val="28"/>
          <w:lang w:eastAsia="ru-RU"/>
        </w:rPr>
        <w:t xml:space="preserve"> без розкривання.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На дверцятах шафи пожежного крана мають бути зазначені:</w:t>
      </w:r>
    </w:p>
    <w:p w:rsidR="00015FC0" w:rsidRPr="00015FC0" w:rsidRDefault="00015FC0" w:rsidP="00015FC0">
      <w:pPr>
        <w:numPr>
          <w:ilvl w:val="0"/>
          <w:numId w:val="10"/>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л</w:t>
      </w:r>
      <w:proofErr w:type="gramEnd"/>
      <w:r w:rsidRPr="00015FC0">
        <w:rPr>
          <w:rFonts w:ascii="Arial" w:eastAsia="Times New Roman" w:hAnsi="Arial" w:cs="Arial"/>
          <w:color w:val="000000"/>
          <w:sz w:val="28"/>
          <w:szCs w:val="28"/>
          <w:lang w:eastAsia="ru-RU"/>
        </w:rPr>
        <w:t>ітерний індекс "ПК";</w:t>
      </w:r>
    </w:p>
    <w:p w:rsidR="00015FC0" w:rsidRPr="00015FC0" w:rsidRDefault="00015FC0" w:rsidP="00015FC0">
      <w:pPr>
        <w:numPr>
          <w:ilvl w:val="0"/>
          <w:numId w:val="10"/>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порядковий номер пожежного крана і номер телефону найближчого пожежно-рятувального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ідрозділу.</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6. Приміщення закладі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та</w:t>
      </w:r>
      <w:proofErr w:type="gramEnd"/>
      <w:r w:rsidRPr="00015FC0">
        <w:rPr>
          <w:rFonts w:ascii="Arial" w:eastAsia="Times New Roman" w:hAnsi="Arial" w:cs="Arial"/>
          <w:color w:val="000000"/>
          <w:sz w:val="28"/>
          <w:szCs w:val="28"/>
          <w:lang w:eastAsia="ru-RU"/>
        </w:rPr>
        <w:t xml:space="preserve"> установ обладнуються СПЗ відповідно до ДБН В.2.5-56:2014 "Системи протипожежного захисту" та пункту 1 розділу V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7. У період виконання робіт з технічного обслуговування або ремонту, проведення яких пов’язано з відключенням СПЗ, керівник закладу та установи зобов’язаний забезпечити пожежну безпеку приміщень, які захищені установками, і повідомити про це пожежно-рятувальні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8. Усі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закладів та установ мають бути забезпечені первинними засобами пожежогасіння: вогнегасниками, ящиками з піском, бочками з водою, покривалами з негорючого теплоізоляційного матеріалу, пожежними відрами, совковими лопатами, іншим пожежним інструментом.</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Заклади та установи мають бути забезпечені первинними засобами пожежогасіння згідно з</w:t>
      </w:r>
      <w:hyperlink r:id="rId14" w:tgtFrame="_blank" w:history="1">
        <w:r w:rsidRPr="00015FC0">
          <w:rPr>
            <w:rFonts w:ascii="Arial" w:eastAsia="Times New Roman" w:hAnsi="Arial" w:cs="Arial"/>
            <w:color w:val="8C8282"/>
            <w:sz w:val="28"/>
            <w:lang w:eastAsia="ru-RU"/>
          </w:rPr>
          <w:t>Типовими нормами належності вогнегасників</w:t>
        </w:r>
      </w:hyperlink>
      <w:r w:rsidRPr="00015FC0">
        <w:rPr>
          <w:rFonts w:ascii="Arial" w:eastAsia="Times New Roman" w:hAnsi="Arial" w:cs="Arial"/>
          <w:color w:val="000000"/>
          <w:sz w:val="28"/>
          <w:szCs w:val="28"/>
          <w:lang w:eastAsia="ru-RU"/>
        </w:rPr>
        <w:t>,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151, зареєстрованими в Міністерстві юстиції України 29</w:t>
      </w:r>
      <w:proofErr w:type="gramEnd"/>
      <w:r w:rsidRPr="00015FC0">
        <w:rPr>
          <w:rFonts w:ascii="Arial" w:eastAsia="Times New Roman" w:hAnsi="Arial" w:cs="Arial"/>
          <w:color w:val="000000"/>
          <w:sz w:val="28"/>
          <w:szCs w:val="28"/>
          <w:lang w:eastAsia="ru-RU"/>
        </w:rPr>
        <w:t xml:space="preserve"> квітня 2004 року за № 554/9153 (далі - Типові норми належності вогнегасників).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Вибі</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 xml:space="preserve"> типу та визначення необхідної кількості первинних засобів пожежогасіння для закладів та установ здійснюються відповідно до Типових норм належності вогнегасників.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Необхідна кількість первинних засобів пожежогасіння повинна визначатися відповідальним за пожежну безпеку закладу чи установи окремо для кожного поверху та приміщення.</w:t>
      </w:r>
      <w:proofErr w:type="gramEnd"/>
      <w:r w:rsidRPr="00015FC0">
        <w:rPr>
          <w:rFonts w:ascii="Arial" w:eastAsia="Times New Roman" w:hAnsi="Arial" w:cs="Arial"/>
          <w:color w:val="000000"/>
          <w:sz w:val="28"/>
          <w:szCs w:val="28"/>
          <w:lang w:eastAsia="ru-RU"/>
        </w:rPr>
        <w:t xml:space="preserve"> Перелі</w:t>
      </w:r>
      <w:proofErr w:type="gramStart"/>
      <w:r w:rsidRPr="00015FC0">
        <w:rPr>
          <w:rFonts w:ascii="Arial" w:eastAsia="Times New Roman" w:hAnsi="Arial" w:cs="Arial"/>
          <w:color w:val="000000"/>
          <w:sz w:val="28"/>
          <w:szCs w:val="28"/>
          <w:lang w:eastAsia="ru-RU"/>
        </w:rPr>
        <w:t>к</w:t>
      </w:r>
      <w:proofErr w:type="gramEnd"/>
      <w:r w:rsidRPr="00015FC0">
        <w:rPr>
          <w:rFonts w:ascii="Arial" w:eastAsia="Times New Roman" w:hAnsi="Arial" w:cs="Arial"/>
          <w:color w:val="000000"/>
          <w:sz w:val="28"/>
          <w:szCs w:val="28"/>
          <w:lang w:eastAsia="ru-RU"/>
        </w:rPr>
        <w:t xml:space="preserve"> норм первинних засобів пожежогасіння для закладів та установ наведений у додатку 2 до цих Правил.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 xml:space="preserve">ід час вибору первинних засобів пожежогасіння </w:t>
      </w:r>
      <w:r w:rsidRPr="00015FC0">
        <w:rPr>
          <w:rFonts w:ascii="Arial" w:eastAsia="Times New Roman" w:hAnsi="Arial" w:cs="Arial"/>
          <w:color w:val="000000"/>
          <w:sz w:val="28"/>
          <w:szCs w:val="28"/>
          <w:lang w:eastAsia="ru-RU"/>
        </w:rPr>
        <w:lastRenderedPageBreak/>
        <w:t>потрібно враховувати пожежонебезпечні властивості речовин та матеріалів, їх взаємодію з вогнегасними речовинами та площу приміщень закладів та установ.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9. </w:t>
      </w:r>
      <w:proofErr w:type="gramStart"/>
      <w:r w:rsidRPr="00015FC0">
        <w:rPr>
          <w:rFonts w:ascii="Arial" w:eastAsia="Times New Roman" w:hAnsi="Arial" w:cs="Arial"/>
          <w:color w:val="000000"/>
          <w:sz w:val="28"/>
          <w:szCs w:val="28"/>
          <w:lang w:eastAsia="ru-RU"/>
        </w:rPr>
        <w:t>Розміщення та експлуатація вогнегасників повинна відповідати вимогам Правил експлуатації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152, зареєстрованих у Міністерстві юстиції України 29 квітня</w:t>
      </w:r>
      <w:proofErr w:type="gramEnd"/>
      <w:r w:rsidRPr="00015FC0">
        <w:rPr>
          <w:rFonts w:ascii="Arial" w:eastAsia="Times New Roman" w:hAnsi="Arial" w:cs="Arial"/>
          <w:color w:val="000000"/>
          <w:sz w:val="28"/>
          <w:szCs w:val="28"/>
          <w:lang w:eastAsia="ru-RU"/>
        </w:rPr>
        <w:t xml:space="preserve"> 2004 року за № 555/9154, і ДСТУ 4297-2004 "Технічне обслуговування вогнегасників. Загальні технічні вимоги".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Місця розміщення первинних засобів пожежогасіння мають зазначатися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планах евакуації. Зовнішнє оформлення і вказівні знаки для визначення місць первинних засобів пожежогасіння мають відповідати вимогам ДСТУ ISO 6309:2007 "Протипожежний захист. Знаки безпеки. Форма та колі</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 xml:space="preserve">" (ISO 6309:1987, IDT) та ГОСТ 12.4.026-76 "ССБТ. Цвета сигнальные и знаки безопасности". Знаки мають бути розміщені на видних місцях на висоті 2 - 2,5 м від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івня підлоги як усердині, так і поза приміщенням (за потреби).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10. Розміщення вогнегасників, пожежних щитів (стендів), інших первинних засобів пожежогасіння здійснюється згідно з пунктом 3 розділу V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Стенди або пожежні щити слід установлювати </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приміщеннях на видних та легкодоступних місцях якмога ближче до виходу із приміщення.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11. Вогнегасники повинні встановлюватися у легкодоступних та видних місцях, а також у пожежонебезпечних місцях, де найбільш вірогідна поява осередків пожежі. При цьому необхідно забезпечити їх захист від потрапляння прямих сонячних промені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дії опалювальних і нагрівальних приладів.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12. Вогнегасники, які розміщуються поза приміщенням або в неопалювальних приміщеннях і не призначені для експлуатації при мінусовій температурі, слід знімати на період холодів. У цьому разі на пожежних щитах і стендах має бути інформація </w:t>
      </w:r>
      <w:proofErr w:type="gramStart"/>
      <w:r w:rsidRPr="00015FC0">
        <w:rPr>
          <w:rFonts w:ascii="Arial" w:eastAsia="Times New Roman" w:hAnsi="Arial" w:cs="Arial"/>
          <w:color w:val="000000"/>
          <w:sz w:val="28"/>
          <w:szCs w:val="28"/>
          <w:lang w:eastAsia="ru-RU"/>
        </w:rPr>
        <w:t>про</w:t>
      </w:r>
      <w:proofErr w:type="gramEnd"/>
      <w:r w:rsidRPr="00015FC0">
        <w:rPr>
          <w:rFonts w:ascii="Arial" w:eastAsia="Times New Roman" w:hAnsi="Arial" w:cs="Arial"/>
          <w:color w:val="000000"/>
          <w:sz w:val="28"/>
          <w:szCs w:val="28"/>
          <w:lang w:eastAsia="ru-RU"/>
        </w:rPr>
        <w:t xml:space="preserve"> місце розміщення найближчого вогнегасника.</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13. На період перезарядки і технічного обслуговування вогнегасників, пов’язаного з їхнім ремонтом, на заміну мають бути встановлені вогнегасники з </w:t>
      </w:r>
      <w:proofErr w:type="gramStart"/>
      <w:r w:rsidRPr="00015FC0">
        <w:rPr>
          <w:rFonts w:ascii="Arial" w:eastAsia="Times New Roman" w:hAnsi="Arial" w:cs="Arial"/>
          <w:color w:val="000000"/>
          <w:sz w:val="28"/>
          <w:szCs w:val="28"/>
          <w:lang w:eastAsia="ru-RU"/>
        </w:rPr>
        <w:t>резервного</w:t>
      </w:r>
      <w:proofErr w:type="gramEnd"/>
      <w:r w:rsidRPr="00015FC0">
        <w:rPr>
          <w:rFonts w:ascii="Arial" w:eastAsia="Times New Roman" w:hAnsi="Arial" w:cs="Arial"/>
          <w:color w:val="000000"/>
          <w:sz w:val="28"/>
          <w:szCs w:val="28"/>
          <w:lang w:eastAsia="ru-RU"/>
        </w:rPr>
        <w:t xml:space="preserve"> фонду.</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14.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експлуатації та технічного обслуговування вогнегасників слід керуватися вимогами, викладеними в паспортах заводів-виготовлювачів, та Правилами експлуатації вогнегасників,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152, зареєстрованими в Міністерстві юстиції України 29 квітня 2004 року № 555/9154.</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15. Контроль за зберіганням, вмістом і постійною готовністю до дії первинних засобів пожежогасіння здійснюється особами, призначеними наказом керівника закладу та установи.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16. Учасники навчально-виховного процесу (крім вихованців дошкільних навчальних закладів та учнів початкових шкіл) повинні знати місця, де розміщені первинні засоби пожежогасіння, і вміти користуватися ними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разі виникнення пожежі чи загоряння.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17. Використання первинних засобів пожежогасіння для господарських та інших потреб, не пов’язаних з гасінням пожеж,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 xml:space="preserve">VIІ. Порядок дій </w:t>
      </w:r>
      <w:proofErr w:type="gramStart"/>
      <w:r w:rsidRPr="00015FC0">
        <w:rPr>
          <w:rFonts w:ascii="Arial" w:eastAsia="Times New Roman" w:hAnsi="Arial" w:cs="Arial"/>
          <w:b/>
          <w:bCs/>
          <w:color w:val="000000"/>
          <w:sz w:val="28"/>
          <w:lang w:eastAsia="ru-RU"/>
        </w:rPr>
        <w:t>у</w:t>
      </w:r>
      <w:proofErr w:type="gramEnd"/>
      <w:r w:rsidRPr="00015FC0">
        <w:rPr>
          <w:rFonts w:ascii="Arial" w:eastAsia="Times New Roman" w:hAnsi="Arial" w:cs="Arial"/>
          <w:b/>
          <w:bCs/>
          <w:color w:val="000000"/>
          <w:sz w:val="28"/>
          <w:lang w:eastAsia="ru-RU"/>
        </w:rPr>
        <w:t xml:space="preserve"> разі виникнення пожежі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У разі виникнення пожежі дії працівників закладів та установ мають бути спрямовані на створення безпеки людей, </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першу чергу дітей, їх евакуацію та рятування.</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У випадку виникнення пожежі в закладах та установах з цілодобовим перебуванням дітей необхідно керуватися</w:t>
      </w:r>
      <w:r w:rsidRPr="00015FC0">
        <w:rPr>
          <w:rFonts w:ascii="Arial" w:eastAsia="Times New Roman" w:hAnsi="Arial" w:cs="Arial"/>
          <w:color w:val="000000"/>
          <w:sz w:val="28"/>
          <w:lang w:eastAsia="ru-RU"/>
        </w:rPr>
        <w:t> </w:t>
      </w:r>
      <w:hyperlink r:id="rId15" w:anchor="n19" w:tgtFrame="_blank" w:history="1">
        <w:r w:rsidRPr="00015FC0">
          <w:rPr>
            <w:rFonts w:ascii="Arial" w:eastAsia="Times New Roman" w:hAnsi="Arial" w:cs="Arial"/>
            <w:color w:val="8C8282"/>
            <w:sz w:val="28"/>
            <w:lang w:eastAsia="ru-RU"/>
          </w:rPr>
          <w:t>Порядком спільних дій на випадок виникнення надзвичайних ситуацій та пожеж в організаціях, установах і закладах з цілодобовим перебуванням людей</w:t>
        </w:r>
      </w:hyperlink>
      <w:r w:rsidRPr="00015FC0">
        <w:rPr>
          <w:rFonts w:ascii="Arial" w:eastAsia="Times New Roman" w:hAnsi="Arial" w:cs="Arial"/>
          <w:color w:val="000000"/>
          <w:sz w:val="28"/>
          <w:szCs w:val="28"/>
          <w:lang w:eastAsia="ru-RU"/>
        </w:rPr>
        <w:t xml:space="preserve">, затвердженим наказом Міністерства надзвичайних ситуацій України, Міністерства </w:t>
      </w:r>
      <w:proofErr w:type="gramStart"/>
      <w:r w:rsidRPr="00015FC0">
        <w:rPr>
          <w:rFonts w:ascii="Arial" w:eastAsia="Times New Roman" w:hAnsi="Arial" w:cs="Arial"/>
          <w:color w:val="000000"/>
          <w:sz w:val="28"/>
          <w:szCs w:val="28"/>
          <w:lang w:eastAsia="ru-RU"/>
        </w:rPr>
        <w:t>соц</w:t>
      </w:r>
      <w:proofErr w:type="gramEnd"/>
      <w:r w:rsidRPr="00015FC0">
        <w:rPr>
          <w:rFonts w:ascii="Arial" w:eastAsia="Times New Roman" w:hAnsi="Arial" w:cs="Arial"/>
          <w:color w:val="000000"/>
          <w:sz w:val="28"/>
          <w:szCs w:val="28"/>
          <w:lang w:eastAsia="ru-RU"/>
        </w:rPr>
        <w:t xml:space="preserve">іальної політики України, </w:t>
      </w:r>
      <w:proofErr w:type="gramStart"/>
      <w:r w:rsidRPr="00015FC0">
        <w:rPr>
          <w:rFonts w:ascii="Arial" w:eastAsia="Times New Roman" w:hAnsi="Arial" w:cs="Arial"/>
          <w:color w:val="000000"/>
          <w:sz w:val="28"/>
          <w:szCs w:val="28"/>
          <w:lang w:eastAsia="ru-RU"/>
        </w:rPr>
        <w:t>Міністерства охорони здоров’я України, Міністерства освіти і науки, молоді та спорту України від 31 липня 2012 року № 1061/468/587/865, зареєстрованим у Міністерстві юстиції України 20 серпня 2012 року за № 1396/21708 (далі - Порядок спільних дій).</w:t>
      </w:r>
      <w:proofErr w:type="gramEnd"/>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3. Працівник закладу та установи, який виявив пожежу або її ознаки (задимлення, запах горіння або тління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ізних матеріалів, різке підвищення температури в приміщенні тощо), зобов’язаний:</w:t>
      </w:r>
    </w:p>
    <w:p w:rsidR="00015FC0" w:rsidRPr="00015FC0" w:rsidRDefault="00015FC0" w:rsidP="00015FC0">
      <w:pPr>
        <w:numPr>
          <w:ilvl w:val="0"/>
          <w:numId w:val="1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негайно повідомити про це за телефоном до найближчого пожежно-рятувального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ідрозділу (при цьому слід чітко назвати місцезнаходження об’єкта, місце виникнення пожежі, а також свою посаду та прізвище);</w:t>
      </w:r>
    </w:p>
    <w:p w:rsidR="00015FC0" w:rsidRPr="00015FC0" w:rsidRDefault="00015FC0" w:rsidP="00015FC0">
      <w:pPr>
        <w:numPr>
          <w:ilvl w:val="0"/>
          <w:numId w:val="1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задіяти систему оповіщення людей про пожежу; розпочати самому і залучити інших осіб до евакуації людей з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до безпечного місця згідно з планом евакуації;</w:t>
      </w:r>
    </w:p>
    <w:p w:rsidR="00015FC0" w:rsidRPr="00015FC0" w:rsidRDefault="00015FC0" w:rsidP="00015FC0">
      <w:pPr>
        <w:numPr>
          <w:ilvl w:val="0"/>
          <w:numId w:val="1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сповістити про пожежу керівника закладу та установи або особу, що його заміщу</w:t>
      </w:r>
      <w:proofErr w:type="gramStart"/>
      <w:r w:rsidRPr="00015FC0">
        <w:rPr>
          <w:rFonts w:ascii="Arial" w:eastAsia="Times New Roman" w:hAnsi="Arial" w:cs="Arial"/>
          <w:color w:val="000000"/>
          <w:sz w:val="28"/>
          <w:szCs w:val="28"/>
          <w:lang w:eastAsia="ru-RU"/>
        </w:rPr>
        <w:t>є;</w:t>
      </w:r>
      <w:proofErr w:type="gramEnd"/>
    </w:p>
    <w:p w:rsidR="00015FC0" w:rsidRPr="00015FC0" w:rsidRDefault="00015FC0" w:rsidP="00015FC0">
      <w:pPr>
        <w:numPr>
          <w:ilvl w:val="0"/>
          <w:numId w:val="11"/>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організувати зустріч пожежно-рятувальних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ідрозділів, вжити заходів щодо гасіння пожежі наявними в закладі та установі засобами пожежогасіння.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4. Керівник закладу та установи або особа, яка його заміщу</w:t>
      </w:r>
      <w:proofErr w:type="gramStart"/>
      <w:r w:rsidRPr="00015FC0">
        <w:rPr>
          <w:rFonts w:ascii="Arial" w:eastAsia="Times New Roman" w:hAnsi="Arial" w:cs="Arial"/>
          <w:color w:val="000000"/>
          <w:sz w:val="28"/>
          <w:szCs w:val="28"/>
          <w:lang w:eastAsia="ru-RU"/>
        </w:rPr>
        <w:t>є,</w:t>
      </w:r>
      <w:proofErr w:type="gramEnd"/>
      <w:r w:rsidRPr="00015FC0">
        <w:rPr>
          <w:rFonts w:ascii="Arial" w:eastAsia="Times New Roman" w:hAnsi="Arial" w:cs="Arial"/>
          <w:color w:val="000000"/>
          <w:sz w:val="28"/>
          <w:szCs w:val="28"/>
          <w:lang w:eastAsia="ru-RU"/>
        </w:rPr>
        <w:t xml:space="preserve"> що прибув на місце пожежі, зобов’язаний:</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перевірити, чи повідомлено пожежно-рятувальний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 про виникнення пожежі;</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здійснювати керівництво евакуацією людей та гасінням пожежі до прибуття пожежно-рятувальних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ідрозділів. У разі загрози для життя людей негайно організувати їх рятування, використовуючи для цього всі наявні сили і засоби;</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організувати перевірку наявності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іх учасників навчально-виховного процесу, евакуйованих з будівлі, за списками і журналами обліку навчальних занять;</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виділити для зустрічі пожежно-рятувальних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ідрозділів особу, яка добре знає розміщення під’їздних шляхів та вододжерел;</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перевірити включення </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роботу СПЗ;</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вилучити з небезпечної зони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іх працівників та інших осіб, не зайнятих евакуацією людей та ліквідацією пожежі;</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разі потреби викликати до місця пожежі медичну та інші служби;</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припинити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 роботи, не пов’язані з заходами щодо ліквідації пожежі;</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організувати відключення мереж електр</w:t>
      </w:r>
      <w:proofErr w:type="gramStart"/>
      <w:r w:rsidRPr="00015FC0">
        <w:rPr>
          <w:rFonts w:ascii="Arial" w:eastAsia="Times New Roman" w:hAnsi="Arial" w:cs="Arial"/>
          <w:color w:val="000000"/>
          <w:sz w:val="28"/>
          <w:szCs w:val="28"/>
          <w:lang w:eastAsia="ru-RU"/>
        </w:rPr>
        <w:t>о-</w:t>
      </w:r>
      <w:proofErr w:type="gramEnd"/>
      <w:r w:rsidRPr="00015FC0">
        <w:rPr>
          <w:rFonts w:ascii="Arial" w:eastAsia="Times New Roman" w:hAnsi="Arial" w:cs="Arial"/>
          <w:color w:val="000000"/>
          <w:sz w:val="28"/>
          <w:szCs w:val="28"/>
          <w:lang w:eastAsia="ru-RU"/>
        </w:rPr>
        <w:t xml:space="preserve"> і газопостачання, систем вентиляції та кондиціонування повітря і здійснення інших заходів, що сприяють запобіганню поширенню пожежі;</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015FC0" w:rsidRPr="00015FC0" w:rsidRDefault="00015FC0" w:rsidP="00015FC0">
      <w:pPr>
        <w:numPr>
          <w:ilvl w:val="0"/>
          <w:numId w:val="12"/>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інформувати керівника пожежно-рятувального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ідрозділу про наявність людей у будівлі.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5.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проведення евакуації та гасіння пожежі необхідно:</w:t>
      </w:r>
    </w:p>
    <w:p w:rsidR="00015FC0" w:rsidRPr="00015FC0" w:rsidRDefault="00015FC0" w:rsidP="00015FC0">
      <w:pPr>
        <w:numPr>
          <w:ilvl w:val="0"/>
          <w:numId w:val="1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 урахуванням обстановки, що склалася, визначити найбезпечніші евакуаційні шляхи і виходи до безпечної зони у найкоротший строк;</w:t>
      </w:r>
    </w:p>
    <w:p w:rsidR="00015FC0" w:rsidRPr="00015FC0" w:rsidRDefault="00015FC0" w:rsidP="00015FC0">
      <w:pPr>
        <w:numPr>
          <w:ilvl w:val="0"/>
          <w:numId w:val="13"/>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л</w:t>
      </w:r>
      <w:proofErr w:type="gramEnd"/>
      <w:r w:rsidRPr="00015FC0">
        <w:rPr>
          <w:rFonts w:ascii="Arial" w:eastAsia="Times New Roman" w:hAnsi="Arial" w:cs="Arial"/>
          <w:color w:val="000000"/>
          <w:sz w:val="28"/>
          <w:szCs w:val="28"/>
          <w:lang w:eastAsia="ru-RU"/>
        </w:rPr>
        <w:t xml:space="preserve">іквідувати умови, які сприяють виникненню паніки. </w:t>
      </w:r>
      <w:proofErr w:type="gramStart"/>
      <w:r w:rsidRPr="00015FC0">
        <w:rPr>
          <w:rFonts w:ascii="Arial" w:eastAsia="Times New Roman" w:hAnsi="Arial" w:cs="Arial"/>
          <w:color w:val="000000"/>
          <w:sz w:val="28"/>
          <w:szCs w:val="28"/>
          <w:lang w:eastAsia="ru-RU"/>
        </w:rPr>
        <w:t>З</w:t>
      </w:r>
      <w:proofErr w:type="gramEnd"/>
      <w:r w:rsidRPr="00015FC0">
        <w:rPr>
          <w:rFonts w:ascii="Arial" w:eastAsia="Times New Roman" w:hAnsi="Arial" w:cs="Arial"/>
          <w:color w:val="000000"/>
          <w:sz w:val="28"/>
          <w:szCs w:val="28"/>
          <w:lang w:eastAsia="ru-RU"/>
        </w:rPr>
        <w:t xml:space="preserve"> цією метою працівникам закладів та установ не можна залишати дітей без нагляду з моменту виявлення пожежі та до її ліквідації;</w:t>
      </w:r>
    </w:p>
    <w:p w:rsidR="00015FC0" w:rsidRPr="00015FC0" w:rsidRDefault="00015FC0" w:rsidP="00015FC0">
      <w:pPr>
        <w:numPr>
          <w:ilvl w:val="0"/>
          <w:numId w:val="1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евакуацію людей слід починати з приміщення, у якому виникла пожежа, і суміжних з ним приміщень, яким загрожує небезпека поширення вогню і продукті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горіння. Дітей молодшого віку і хворих слід евакуювати </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першу чергу;</w:t>
      </w:r>
    </w:p>
    <w:p w:rsidR="00015FC0" w:rsidRPr="00015FC0" w:rsidRDefault="00015FC0" w:rsidP="00015FC0">
      <w:pPr>
        <w:numPr>
          <w:ilvl w:val="0"/>
          <w:numId w:val="1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у зимовий час на розсуд </w:t>
      </w:r>
      <w:proofErr w:type="gramStart"/>
      <w:r w:rsidRPr="00015FC0">
        <w:rPr>
          <w:rFonts w:ascii="Arial" w:eastAsia="Times New Roman" w:hAnsi="Arial" w:cs="Arial"/>
          <w:color w:val="000000"/>
          <w:sz w:val="28"/>
          <w:szCs w:val="28"/>
          <w:lang w:eastAsia="ru-RU"/>
        </w:rPr>
        <w:t>осіб</w:t>
      </w:r>
      <w:proofErr w:type="gramEnd"/>
      <w:r w:rsidRPr="00015FC0">
        <w:rPr>
          <w:rFonts w:ascii="Arial" w:eastAsia="Times New Roman" w:hAnsi="Arial" w:cs="Arial"/>
          <w:color w:val="000000"/>
          <w:sz w:val="28"/>
          <w:szCs w:val="28"/>
          <w:lang w:eastAsia="ru-RU"/>
        </w:rPr>
        <w:t>,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015FC0" w:rsidRPr="00015FC0" w:rsidRDefault="00015FC0" w:rsidP="00015FC0">
      <w:pPr>
        <w:numPr>
          <w:ilvl w:val="0"/>
          <w:numId w:val="1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ретельно перевірити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 приміщення, щоб унеможливити перебування у небезпечній зоні дітей;</w:t>
      </w:r>
    </w:p>
    <w:p w:rsidR="00015FC0" w:rsidRPr="00015FC0" w:rsidRDefault="00015FC0" w:rsidP="00015FC0">
      <w:pPr>
        <w:numPr>
          <w:ilvl w:val="0"/>
          <w:numId w:val="1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виставляти пости безпеки на входах у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щоб унеможливити повернення дітей і працівників до будівлі, де виникла пожежа;</w:t>
      </w:r>
    </w:p>
    <w:p w:rsidR="00015FC0" w:rsidRPr="00015FC0" w:rsidRDefault="00015FC0" w:rsidP="00015FC0">
      <w:pPr>
        <w:numPr>
          <w:ilvl w:val="0"/>
          <w:numId w:val="13"/>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раз</w:t>
      </w:r>
      <w:proofErr w:type="gramEnd"/>
      <w:r w:rsidRPr="00015FC0">
        <w:rPr>
          <w:rFonts w:ascii="Arial" w:eastAsia="Times New Roman" w:hAnsi="Arial" w:cs="Arial"/>
          <w:color w:val="000000"/>
          <w:sz w:val="28"/>
          <w:szCs w:val="28"/>
          <w:lang w:eastAsia="ru-RU"/>
        </w:rPr>
        <w:t>і гасіння слід намагатися у першу чергу забезпечити сприятливі умови для безпечної евакуації людей;</w:t>
      </w:r>
    </w:p>
    <w:p w:rsidR="00015FC0" w:rsidRPr="00015FC0" w:rsidRDefault="00015FC0" w:rsidP="00015FC0">
      <w:pPr>
        <w:numPr>
          <w:ilvl w:val="0"/>
          <w:numId w:val="13"/>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 метою запобігання поширенню вогню, диму утримуватися від відчинення вікон і дверей, а також від розбивання скла.</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Залишаючи приміщення або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що постраждали від пожежі, потрібно зачинити за собою всі двері і вікна.</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lastRenderedPageBreak/>
        <w:t xml:space="preserve">VIIІ. Вимоги пожежної безпеки до приміщень </w:t>
      </w:r>
      <w:proofErr w:type="gramStart"/>
      <w:r w:rsidRPr="00015FC0">
        <w:rPr>
          <w:rFonts w:ascii="Arial" w:eastAsia="Times New Roman" w:hAnsi="Arial" w:cs="Arial"/>
          <w:b/>
          <w:bCs/>
          <w:color w:val="000000"/>
          <w:sz w:val="28"/>
          <w:lang w:eastAsia="ru-RU"/>
        </w:rPr>
        <w:t>р</w:t>
      </w:r>
      <w:proofErr w:type="gramEnd"/>
      <w:r w:rsidRPr="00015FC0">
        <w:rPr>
          <w:rFonts w:ascii="Arial" w:eastAsia="Times New Roman" w:hAnsi="Arial" w:cs="Arial"/>
          <w:b/>
          <w:bCs/>
          <w:color w:val="000000"/>
          <w:sz w:val="28"/>
          <w:lang w:eastAsia="ru-RU"/>
        </w:rPr>
        <w:t>ізного призначення, що належать до системи освіти України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Вимоги пожежної безпеки до навчальних та навчально-виробничих приміщень (класи, кабінети, аудиторії, лабораторії, навчально-виробничі майстерні тощо):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у будівлях дошкільних та загальноосвітніх навчальних закладів групи та класи дітей молодшого віку слід розміщувати на нижніх поверхах;</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у навчальних та навчально-виробничих приміщеннях слід розміщувати лише потрібні для забезпечення навчального процесу прилади, моделі, приладдя, </w:t>
      </w:r>
      <w:proofErr w:type="gramStart"/>
      <w:r w:rsidRPr="00015FC0">
        <w:rPr>
          <w:rFonts w:ascii="Arial" w:eastAsia="Times New Roman" w:hAnsi="Arial" w:cs="Arial"/>
          <w:color w:val="000000"/>
          <w:sz w:val="28"/>
          <w:szCs w:val="28"/>
          <w:lang w:eastAsia="ru-RU"/>
        </w:rPr>
        <w:t>пос</w:t>
      </w:r>
      <w:proofErr w:type="gramEnd"/>
      <w:r w:rsidRPr="00015FC0">
        <w:rPr>
          <w:rFonts w:ascii="Arial" w:eastAsia="Times New Roman" w:hAnsi="Arial" w:cs="Arial"/>
          <w:color w:val="000000"/>
          <w:sz w:val="28"/>
          <w:szCs w:val="28"/>
          <w:lang w:eastAsia="ru-RU"/>
        </w:rPr>
        <w:t>ібники, транспаранти тощо (навчально-наочні засоби), які необхідно зберігати у шафах, на стелажах або стаціонарно встановлених стояках;</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у навчальних та навчально-виробничих приміщеннях зберігаються тільки ті навчально-наочні </w:t>
      </w:r>
      <w:proofErr w:type="gramStart"/>
      <w:r w:rsidRPr="00015FC0">
        <w:rPr>
          <w:rFonts w:ascii="Arial" w:eastAsia="Times New Roman" w:hAnsi="Arial" w:cs="Arial"/>
          <w:color w:val="000000"/>
          <w:sz w:val="28"/>
          <w:szCs w:val="28"/>
          <w:lang w:eastAsia="ru-RU"/>
        </w:rPr>
        <w:t>пос</w:t>
      </w:r>
      <w:proofErr w:type="gramEnd"/>
      <w:r w:rsidRPr="00015FC0">
        <w:rPr>
          <w:rFonts w:ascii="Arial" w:eastAsia="Times New Roman" w:hAnsi="Arial" w:cs="Arial"/>
          <w:color w:val="000000"/>
          <w:sz w:val="28"/>
          <w:szCs w:val="28"/>
          <w:lang w:eastAsia="ru-RU"/>
        </w:rPr>
        <w:t>ібники та навчальне обладнання, проводяться тільки ті досліди та роботи, які передбачені переліками та навчальними програмами;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ісля закінчення занять усі пожежо-, вибухонебезпечні речовини та матеріали повинні бути вилучені з класів, кабінетів, майстерень у спеціально виділені та обладнані приміщення;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5) усі учасники навчально-виховного процесу зобов’язані знати пожежонебезпечні властивості застосовуваних хімічних реактивів і речовин, засоби їх гасіння та дотримуватися заходів безпеки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роботи з ними;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6) у навчальних і наукових лабораторіях, навчально-виробничих майстернях, де застосовуються ЛЗР та ГР, гази, необхідно дотримуватися вимог Правил безпеки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 xml:space="preserve">ід час проведення навчально-виховного процесу в кабінетах (лабораторіях) фізики та хімії загальноосвітніх навчальних закладів, затверджених наказом Міністерства надзвичайних ситуацій України від 16 липня 2012 року № 992, зареєстрованих у Міністерстві юстиції України 03 серпня 2012 року за № 1332/21644, та Правил охорони праці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 xml:space="preserve">ід час роботи в хімічних лабораторіях, затверджених наказом Міністерства надзвичайних ситуацій від 11 вересня 2012 року № 1192, </w:t>
      </w:r>
      <w:r w:rsidRPr="00015FC0">
        <w:rPr>
          <w:rFonts w:ascii="Arial" w:eastAsia="Times New Roman" w:hAnsi="Arial" w:cs="Arial"/>
          <w:color w:val="000000"/>
          <w:sz w:val="28"/>
          <w:szCs w:val="28"/>
          <w:lang w:eastAsia="ru-RU"/>
        </w:rPr>
        <w:lastRenderedPageBreak/>
        <w:t>зареєстрованих у Міністерстві юстиції України 25 вересня 2012 року за № 1648/21960;</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7) усі роботи, пов’язані із застосуванням ЛЗР та ГР, а також з виділенням токсичних або пожеж</w:t>
      </w:r>
      <w:proofErr w:type="gramStart"/>
      <w:r w:rsidRPr="00015FC0">
        <w:rPr>
          <w:rFonts w:ascii="Arial" w:eastAsia="Times New Roman" w:hAnsi="Arial" w:cs="Arial"/>
          <w:color w:val="000000"/>
          <w:sz w:val="28"/>
          <w:szCs w:val="28"/>
          <w:lang w:eastAsia="ru-RU"/>
        </w:rPr>
        <w:t>о-</w:t>
      </w:r>
      <w:proofErr w:type="gramEnd"/>
      <w:r w:rsidRPr="00015FC0">
        <w:rPr>
          <w:rFonts w:ascii="Arial" w:eastAsia="Times New Roman" w:hAnsi="Arial" w:cs="Arial"/>
          <w:color w:val="000000"/>
          <w:sz w:val="28"/>
          <w:szCs w:val="28"/>
          <w:lang w:eastAsia="ru-RU"/>
        </w:rPr>
        <w:t>, вибухонебезпечних газів і парів, слід виконувати відповідно до підпункту 1.7 пункту 1 розділу VI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8) у приміщеннях лабораторій та навчально-виробничих майстерень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numPr>
          <w:ilvl w:val="0"/>
          <w:numId w:val="14"/>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залишати без нагляду робоче місце, </w:t>
      </w:r>
      <w:proofErr w:type="gramStart"/>
      <w:r w:rsidRPr="00015FC0">
        <w:rPr>
          <w:rFonts w:ascii="Arial" w:eastAsia="Times New Roman" w:hAnsi="Arial" w:cs="Arial"/>
          <w:color w:val="000000"/>
          <w:sz w:val="28"/>
          <w:szCs w:val="28"/>
          <w:lang w:eastAsia="ru-RU"/>
        </w:rPr>
        <w:t>запален</w:t>
      </w:r>
      <w:proofErr w:type="gramEnd"/>
      <w:r w:rsidRPr="00015FC0">
        <w:rPr>
          <w:rFonts w:ascii="Arial" w:eastAsia="Times New Roman" w:hAnsi="Arial" w:cs="Arial"/>
          <w:color w:val="000000"/>
          <w:sz w:val="28"/>
          <w:szCs w:val="28"/>
          <w:lang w:eastAsia="ru-RU"/>
        </w:rPr>
        <w:t>і пальники та інші нагрівальні прилади;</w:t>
      </w:r>
    </w:p>
    <w:p w:rsidR="00015FC0" w:rsidRPr="00015FC0" w:rsidRDefault="00015FC0" w:rsidP="00015FC0">
      <w:pPr>
        <w:numPr>
          <w:ilvl w:val="0"/>
          <w:numId w:val="14"/>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зберігати будь-які речовини, пожежонебезпечні властивості яких не </w:t>
      </w:r>
      <w:proofErr w:type="gramStart"/>
      <w:r w:rsidRPr="00015FC0">
        <w:rPr>
          <w:rFonts w:ascii="Arial" w:eastAsia="Times New Roman" w:hAnsi="Arial" w:cs="Arial"/>
          <w:color w:val="000000"/>
          <w:sz w:val="28"/>
          <w:szCs w:val="28"/>
          <w:lang w:eastAsia="ru-RU"/>
        </w:rPr>
        <w:t>досл</w:t>
      </w:r>
      <w:proofErr w:type="gramEnd"/>
      <w:r w:rsidRPr="00015FC0">
        <w:rPr>
          <w:rFonts w:ascii="Arial" w:eastAsia="Times New Roman" w:hAnsi="Arial" w:cs="Arial"/>
          <w:color w:val="000000"/>
          <w:sz w:val="28"/>
          <w:szCs w:val="28"/>
          <w:lang w:eastAsia="ru-RU"/>
        </w:rPr>
        <w:t>іджені;</w:t>
      </w:r>
    </w:p>
    <w:p w:rsidR="00015FC0" w:rsidRPr="00015FC0" w:rsidRDefault="00015FC0" w:rsidP="00015FC0">
      <w:pPr>
        <w:numPr>
          <w:ilvl w:val="0"/>
          <w:numId w:val="14"/>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виливати відпрацьовані легкозаймисті та горючі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ідини в каналізацію;</w:t>
      </w:r>
    </w:p>
    <w:p w:rsidR="00015FC0" w:rsidRPr="00015FC0" w:rsidRDefault="00015FC0" w:rsidP="00015FC0">
      <w:pPr>
        <w:numPr>
          <w:ilvl w:val="0"/>
          <w:numId w:val="14"/>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застосовувати відкритий вогонь, проводити зварювальні роботи відповідно до навчальних планів і програм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 xml:space="preserve"> у спеціалізованих майстернях з дотриманням вимог пожежної безпеки відповідно до пункту 1 розділу VII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9) обтиральний </w:t>
      </w:r>
      <w:proofErr w:type="gramStart"/>
      <w:r w:rsidRPr="00015FC0">
        <w:rPr>
          <w:rFonts w:ascii="Arial" w:eastAsia="Times New Roman" w:hAnsi="Arial" w:cs="Arial"/>
          <w:color w:val="000000"/>
          <w:sz w:val="28"/>
          <w:szCs w:val="28"/>
          <w:lang w:eastAsia="ru-RU"/>
        </w:rPr>
        <w:t>матер</w:t>
      </w:r>
      <w:proofErr w:type="gramEnd"/>
      <w:r w:rsidRPr="00015FC0">
        <w:rPr>
          <w:rFonts w:ascii="Arial" w:eastAsia="Times New Roman" w:hAnsi="Arial" w:cs="Arial"/>
          <w:color w:val="000000"/>
          <w:sz w:val="28"/>
          <w:szCs w:val="28"/>
          <w:lang w:eastAsia="ru-RU"/>
        </w:rPr>
        <w:t xml:space="preserve">іал для робіт у навчально-виробничих майстернях навчальних закладів слід зберігати в спеціальних металевих ящиках. Використаний обтиральний матеріал, стружки слід прибирати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ісля занять наприкінці кожного дня.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Вимоги пожежної безпеки до адміністративних приміщень:</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забезпечення пожежної безпеки в адміністративних приміщеннях здійснюється відповідно до розділу ІІІ цих Правил;</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усі двері евакуаційних та інших виходів повинні завжди утримуватися у справному стані, відчинятися у напрямку виходу людей із приміщення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користуватися електронагрівачами в адміністративних приміщеннях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4) кошики та ящики для паперу слід регулярно спорожняти, а сміття виносити за межі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в спеціально відведені місця.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3. Вимоги пожежної безпеки до обчислювальних центрів, комп’ютерних класі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забезпечення пожежної безпеки для обчислювальних центрів, комп’ютерних класів здійснюється відповідо </w:t>
      </w:r>
      <w:proofErr w:type="gramStart"/>
      <w:r w:rsidRPr="00015FC0">
        <w:rPr>
          <w:rFonts w:ascii="Arial" w:eastAsia="Times New Roman" w:hAnsi="Arial" w:cs="Arial"/>
          <w:color w:val="000000"/>
          <w:sz w:val="28"/>
          <w:szCs w:val="28"/>
          <w:lang w:eastAsia="ru-RU"/>
        </w:rPr>
        <w:t>до</w:t>
      </w:r>
      <w:proofErr w:type="gramEnd"/>
      <w:r w:rsidRPr="00015FC0">
        <w:rPr>
          <w:rFonts w:ascii="Arial" w:eastAsia="Times New Roman" w:hAnsi="Arial" w:cs="Arial"/>
          <w:color w:val="000000"/>
          <w:sz w:val="28"/>
          <w:szCs w:val="28"/>
          <w:lang w:eastAsia="ru-RU"/>
        </w:rPr>
        <w:t xml:space="preserve"> вимог Правил охорони праці під час експлуатації електронно-обчислювальних машин, затверджених наказом Державного комітету України з промислової безпеки, охорони праці та гірничого нагляду від 26 березня 2010 року № 65, зареєстрованих у Міністерстві юстиції України 19 квітня 2010 року за № 293/17588 (НПАОП 0.00-1.28-10);</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усі приміщення обчислювальних центрів, комп’ютерних класів мають бути обладнані СПЗ;</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3) електроживлення електронно-обчислювальних машин повинно мати автоматичне блокування відключення електроенергії на випадок зупинки системи охолодження та кондиціонування;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система вентиляції обчислювальних центрів, комп’ютерних класів </w:t>
      </w:r>
      <w:proofErr w:type="gramStart"/>
      <w:r w:rsidRPr="00015FC0">
        <w:rPr>
          <w:rFonts w:ascii="Arial" w:eastAsia="Times New Roman" w:hAnsi="Arial" w:cs="Arial"/>
          <w:color w:val="000000"/>
          <w:sz w:val="28"/>
          <w:szCs w:val="28"/>
          <w:lang w:eastAsia="ru-RU"/>
        </w:rPr>
        <w:t>повинна</w:t>
      </w:r>
      <w:proofErr w:type="gramEnd"/>
      <w:r w:rsidRPr="00015FC0">
        <w:rPr>
          <w:rFonts w:ascii="Arial" w:eastAsia="Times New Roman" w:hAnsi="Arial" w:cs="Arial"/>
          <w:color w:val="000000"/>
          <w:sz w:val="28"/>
          <w:szCs w:val="28"/>
          <w:lang w:eastAsia="ru-RU"/>
        </w:rPr>
        <w:t xml:space="preserve"> бути обладнана блокувальним пристроєм, який забезпечує її відключення на випадок пожежі.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4. Вимоги пожежної безпеки до конференц-залів, лекторіїв, актових залів та інших приміщень для проведення культурно-масових заході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відповідальними за забезпечення пожежної безпеки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проведення культурно-масових заходів (вечорів, спектаклів, концертів, кіносеансів, новорічних ялинок тощо) є керівники закладів та установ;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приміщення, в яких проводяться масові заходи, повинні </w:t>
      </w:r>
      <w:proofErr w:type="gramStart"/>
      <w:r w:rsidRPr="00015FC0">
        <w:rPr>
          <w:rFonts w:ascii="Arial" w:eastAsia="Times New Roman" w:hAnsi="Arial" w:cs="Arial"/>
          <w:color w:val="000000"/>
          <w:sz w:val="28"/>
          <w:szCs w:val="28"/>
          <w:lang w:eastAsia="ru-RU"/>
        </w:rPr>
        <w:t>мати не</w:t>
      </w:r>
      <w:proofErr w:type="gramEnd"/>
      <w:r w:rsidRPr="00015FC0">
        <w:rPr>
          <w:rFonts w:ascii="Arial" w:eastAsia="Times New Roman" w:hAnsi="Arial" w:cs="Arial"/>
          <w:color w:val="000000"/>
          <w:sz w:val="28"/>
          <w:szCs w:val="28"/>
          <w:lang w:eastAsia="ru-RU"/>
        </w:rPr>
        <w:t xml:space="preserve"> менше двох евакуаційних виходів, які необхідно постійно утримувати в справному стані;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3) перед початком культурно-масових заходів кері</w:t>
      </w:r>
      <w:proofErr w:type="gramStart"/>
      <w:r w:rsidRPr="00015FC0">
        <w:rPr>
          <w:rFonts w:ascii="Arial" w:eastAsia="Times New Roman" w:hAnsi="Arial" w:cs="Arial"/>
          <w:color w:val="000000"/>
          <w:sz w:val="28"/>
          <w:szCs w:val="28"/>
          <w:lang w:eastAsia="ru-RU"/>
        </w:rPr>
        <w:t>вник</w:t>
      </w:r>
      <w:proofErr w:type="gramEnd"/>
      <w:r w:rsidRPr="00015FC0">
        <w:rPr>
          <w:rFonts w:ascii="Arial" w:eastAsia="Times New Roman" w:hAnsi="Arial" w:cs="Arial"/>
          <w:color w:val="000000"/>
          <w:sz w:val="28"/>
          <w:szCs w:val="28"/>
          <w:lang w:eastAsia="ru-RU"/>
        </w:rPr>
        <w:t xml:space="preserve"> установи та закладу наказом призначає відповідальних осіб за пожежну безпеку, які повинні ретельно перевірити всі приміщення, евакуаційні шляхи і виходи на відповідність їх вимогам пожежної безпеки, а також переконатися у наявності і справному стані СПЗ. Усі виявлені недоліки мають бути усунені </w:t>
      </w:r>
      <w:proofErr w:type="gramStart"/>
      <w:r w:rsidRPr="00015FC0">
        <w:rPr>
          <w:rFonts w:ascii="Arial" w:eastAsia="Times New Roman" w:hAnsi="Arial" w:cs="Arial"/>
          <w:color w:val="000000"/>
          <w:sz w:val="28"/>
          <w:szCs w:val="28"/>
          <w:lang w:eastAsia="ru-RU"/>
        </w:rPr>
        <w:t>до</w:t>
      </w:r>
      <w:proofErr w:type="gramEnd"/>
      <w:r w:rsidRPr="00015FC0">
        <w:rPr>
          <w:rFonts w:ascii="Arial" w:eastAsia="Times New Roman" w:hAnsi="Arial" w:cs="Arial"/>
          <w:color w:val="000000"/>
          <w:sz w:val="28"/>
          <w:szCs w:val="28"/>
          <w:lang w:eastAsia="ru-RU"/>
        </w:rPr>
        <w:t xml:space="preserve"> початку культурно-масового заходу;</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 xml:space="preserve">ід час проведення культурно-масового заходу з дітьми мають бути черговий викладач, класні керівники або вихователі. Ці посадові особи </w:t>
      </w:r>
      <w:r w:rsidRPr="00015FC0">
        <w:rPr>
          <w:rFonts w:ascii="Arial" w:eastAsia="Times New Roman" w:hAnsi="Arial" w:cs="Arial"/>
          <w:color w:val="000000"/>
          <w:sz w:val="28"/>
          <w:szCs w:val="28"/>
          <w:lang w:eastAsia="ru-RU"/>
        </w:rPr>
        <w:lastRenderedPageBreak/>
        <w:t>повинні бути проінструктовані про заходи пожежної безпеки і порядок евакуації дітей у разі виникнення пожежі та зобов’язані забезпечити дотримання вимог пожежної безпеки під час проведення культурно-масового заходу;</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5) організація та умови проведення культурно-масових заходів мають відповідати вимогам пункту 2 розділу VІ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6) розміщення крісел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залах для глядачів здійснюється відповідно до вимог ДБН В.2.2-16-2005 “Культурно-видовищні та дозвіллєві заклади”. За місткості залів не більше 200 місць допускається передбачати встановлення крісел, </w:t>
      </w:r>
      <w:proofErr w:type="gramStart"/>
      <w:r w:rsidRPr="00015FC0">
        <w:rPr>
          <w:rFonts w:ascii="Arial" w:eastAsia="Times New Roman" w:hAnsi="Arial" w:cs="Arial"/>
          <w:color w:val="000000"/>
          <w:sz w:val="28"/>
          <w:szCs w:val="28"/>
          <w:lang w:eastAsia="ru-RU"/>
        </w:rPr>
        <w:t>ст</w:t>
      </w:r>
      <w:proofErr w:type="gramEnd"/>
      <w:r w:rsidRPr="00015FC0">
        <w:rPr>
          <w:rFonts w:ascii="Arial" w:eastAsia="Times New Roman" w:hAnsi="Arial" w:cs="Arial"/>
          <w:color w:val="000000"/>
          <w:sz w:val="28"/>
          <w:szCs w:val="28"/>
          <w:lang w:eastAsia="ru-RU"/>
        </w:rPr>
        <w:t>ільців і лав чи їх ланок без кріплення до підлоги, за умови з’єднання їх у рядах між собою;</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7) у приміщеннях для культурно-масових заходів килими та килимові покриття повинні кріпитися до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ідлоги і бути помірно небезпечними щодо токсичності продуктів горіння, мати помірну димоутворювальну здатність;</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8) проведення занять, репетицій, спектаклів і концертів, а також демонстрація кінофільмів у культурно-видовищних приміщеннях закладів або установ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 xml:space="preserve"> за умови виконання вимог пункту 2 розділу VІ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9)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проведення новорічних вечорів ялинка має встановлюватися на стійкій основі з таким розрахунком, щоб не утруднювався вихід з приміщення;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за відсутності в закладі та установі електричного освітлення або </w:t>
      </w:r>
      <w:proofErr w:type="gramStart"/>
      <w:r w:rsidRPr="00015FC0">
        <w:rPr>
          <w:rFonts w:ascii="Arial" w:eastAsia="Times New Roman" w:hAnsi="Arial" w:cs="Arial"/>
          <w:color w:val="000000"/>
          <w:sz w:val="28"/>
          <w:szCs w:val="28"/>
          <w:lang w:eastAsia="ru-RU"/>
        </w:rPr>
        <w:t>його в</w:t>
      </w:r>
      <w:proofErr w:type="gramEnd"/>
      <w:r w:rsidRPr="00015FC0">
        <w:rPr>
          <w:rFonts w:ascii="Arial" w:eastAsia="Times New Roman" w:hAnsi="Arial" w:cs="Arial"/>
          <w:color w:val="000000"/>
          <w:sz w:val="28"/>
          <w:szCs w:val="28"/>
          <w:lang w:eastAsia="ru-RU"/>
        </w:rPr>
        <w:t>ідключення новорічні вистави та інші культурно-масові заходи слід проводити у денний час;</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10)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 xml:space="preserve"> застосовувати гірлянди та інші прикраси промислового виробництва для ялинки за наявності паспорта або сертифіката відповідності на них;</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11)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ідключення гірлянд до мережі необхідно виконувати тільки за допомогою штепсельних з’єднань;</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w:t>
      </w:r>
      <w:proofErr w:type="gramStart"/>
      <w:r w:rsidRPr="00015FC0">
        <w:rPr>
          <w:rFonts w:ascii="Arial" w:eastAsia="Times New Roman" w:hAnsi="Arial" w:cs="Arial"/>
          <w:color w:val="000000"/>
          <w:sz w:val="28"/>
          <w:szCs w:val="28"/>
          <w:lang w:eastAsia="ru-RU"/>
        </w:rPr>
        <w:t>раз</w:t>
      </w:r>
      <w:proofErr w:type="gramEnd"/>
      <w:r w:rsidRPr="00015FC0">
        <w:rPr>
          <w:rFonts w:ascii="Arial" w:eastAsia="Times New Roman" w:hAnsi="Arial" w:cs="Arial"/>
          <w:color w:val="000000"/>
          <w:sz w:val="28"/>
          <w:szCs w:val="28"/>
          <w:lang w:eastAsia="ru-RU"/>
        </w:rPr>
        <w:t>і виявлення несправності в ілюмінації її слід негайно вимкнути і не вмикати до усунення несправностей;</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12)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оформлення ялинки не дозволяється застосовувати для ілюмінації ялинки свічки.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5. Вимоги пожежної безпеки до гуртожитків, готелів та будинків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ідвищеної поверховості: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 відповідальними за протипожежний стан гуртожитків, готелів та будинків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ідвищеної поверховості, які знаходяться на балансі закладів та установ (далі - житлові будівлі) є особи, які визначені наказом керівника навчального закладу та установи;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громадяни, які селяться в житлові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повинні бути ознайомлені з правилами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у </w:t>
      </w:r>
      <w:proofErr w:type="gramStart"/>
      <w:r w:rsidRPr="00015FC0">
        <w:rPr>
          <w:rFonts w:ascii="Arial" w:eastAsia="Times New Roman" w:hAnsi="Arial" w:cs="Arial"/>
          <w:color w:val="000000"/>
          <w:sz w:val="28"/>
          <w:szCs w:val="28"/>
          <w:lang w:eastAsia="ru-RU"/>
        </w:rPr>
        <w:t>вс</w:t>
      </w:r>
      <w:proofErr w:type="gramEnd"/>
      <w:r w:rsidRPr="00015FC0">
        <w:rPr>
          <w:rFonts w:ascii="Arial" w:eastAsia="Times New Roman" w:hAnsi="Arial" w:cs="Arial"/>
          <w:color w:val="000000"/>
          <w:sz w:val="28"/>
          <w:szCs w:val="28"/>
          <w:lang w:eastAsia="ru-RU"/>
        </w:rPr>
        <w:t>іх кімнатах житлових будівель слід розмістити на видних місцях:</w:t>
      </w:r>
    </w:p>
    <w:p w:rsidR="00015FC0" w:rsidRPr="00015FC0" w:rsidRDefault="00015FC0" w:rsidP="00015FC0">
      <w:pPr>
        <w:numPr>
          <w:ilvl w:val="0"/>
          <w:numId w:val="15"/>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схематичний план евакуації з кожного поверху із зазначенням номера кімнати, найкоротшого шляху евакуації </w:t>
      </w:r>
      <w:proofErr w:type="gramStart"/>
      <w:r w:rsidRPr="00015FC0">
        <w:rPr>
          <w:rFonts w:ascii="Arial" w:eastAsia="Times New Roman" w:hAnsi="Arial" w:cs="Arial"/>
          <w:color w:val="000000"/>
          <w:sz w:val="28"/>
          <w:szCs w:val="28"/>
          <w:lang w:eastAsia="ru-RU"/>
        </w:rPr>
        <w:t>та пам</w:t>
      </w:r>
      <w:proofErr w:type="gramEnd"/>
      <w:r w:rsidRPr="00015FC0">
        <w:rPr>
          <w:rFonts w:ascii="Arial" w:eastAsia="Times New Roman" w:hAnsi="Arial" w:cs="Arial"/>
          <w:color w:val="000000"/>
          <w:sz w:val="28"/>
          <w:szCs w:val="28"/>
          <w:lang w:eastAsia="ru-RU"/>
        </w:rPr>
        <w:t>’ятку щодо дій на випадок виникнення пожежі для мешканців;</w:t>
      </w:r>
    </w:p>
    <w:p w:rsidR="00015FC0" w:rsidRPr="00015FC0" w:rsidRDefault="00015FC0" w:rsidP="00015FC0">
      <w:pPr>
        <w:numPr>
          <w:ilvl w:val="0"/>
          <w:numId w:val="15"/>
        </w:numPr>
        <w:shd w:val="clear" w:color="auto" w:fill="FFFFFF"/>
        <w:spacing w:before="40" w:line="360" w:lineRule="atLeast"/>
        <w:ind w:left="0"/>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пам’ятку</w:t>
      </w:r>
      <w:proofErr w:type="gramEnd"/>
      <w:r w:rsidRPr="00015FC0">
        <w:rPr>
          <w:rFonts w:ascii="Arial" w:eastAsia="Times New Roman" w:hAnsi="Arial" w:cs="Arial"/>
          <w:color w:val="000000"/>
          <w:sz w:val="28"/>
          <w:szCs w:val="28"/>
          <w:lang w:eastAsia="ru-RU"/>
        </w:rPr>
        <w:t xml:space="preserve"> щодо дотримання вимог правил пожежної безпеки для тих, хто проживає в кімнаті;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у житлових будівлях, де проживають іноземні студенти, пам’ятки щодо правил пожежної безпеки і поведінки людей на випадок виникнення пожежі повинні бути виконані українською та </w:t>
      </w:r>
      <w:proofErr w:type="gramStart"/>
      <w:r w:rsidRPr="00015FC0">
        <w:rPr>
          <w:rFonts w:ascii="Arial" w:eastAsia="Times New Roman" w:hAnsi="Arial" w:cs="Arial"/>
          <w:color w:val="000000"/>
          <w:sz w:val="28"/>
          <w:szCs w:val="28"/>
          <w:lang w:eastAsia="ru-RU"/>
        </w:rPr>
        <w:t>англ</w:t>
      </w:r>
      <w:proofErr w:type="gramEnd"/>
      <w:r w:rsidRPr="00015FC0">
        <w:rPr>
          <w:rFonts w:ascii="Arial" w:eastAsia="Times New Roman" w:hAnsi="Arial" w:cs="Arial"/>
          <w:color w:val="000000"/>
          <w:sz w:val="28"/>
          <w:szCs w:val="28"/>
          <w:lang w:eastAsia="ru-RU"/>
        </w:rPr>
        <w:t>ійською мовами;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5) житлові буді</w:t>
      </w:r>
      <w:proofErr w:type="gramStart"/>
      <w:r w:rsidRPr="00015FC0">
        <w:rPr>
          <w:rFonts w:ascii="Arial" w:eastAsia="Times New Roman" w:hAnsi="Arial" w:cs="Arial"/>
          <w:color w:val="000000"/>
          <w:sz w:val="28"/>
          <w:szCs w:val="28"/>
          <w:lang w:eastAsia="ru-RU"/>
        </w:rPr>
        <w:t>вл</w:t>
      </w:r>
      <w:proofErr w:type="gramEnd"/>
      <w:r w:rsidRPr="00015FC0">
        <w:rPr>
          <w:rFonts w:ascii="Arial" w:eastAsia="Times New Roman" w:hAnsi="Arial" w:cs="Arial"/>
          <w:color w:val="000000"/>
          <w:sz w:val="28"/>
          <w:szCs w:val="28"/>
          <w:lang w:eastAsia="ru-RU"/>
        </w:rPr>
        <w:t>і з кількістю місць для проживання 50 і більше повинні бути обладнані гучномовними пристроями оповіщення людей про виникнення пожежі і порядок їх евакуації. З цією метою можна використати наявні радіотрансляційні мережі, диспетчерський зв’язок, електричні дзвоники тощо;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6) черговий персонал готелів, гуртожитків з кількістю місць для проживання 50 осіб і </w:t>
      </w:r>
      <w:proofErr w:type="gramStart"/>
      <w:r w:rsidRPr="00015FC0">
        <w:rPr>
          <w:rFonts w:ascii="Arial" w:eastAsia="Times New Roman" w:hAnsi="Arial" w:cs="Arial"/>
          <w:color w:val="000000"/>
          <w:sz w:val="28"/>
          <w:szCs w:val="28"/>
          <w:lang w:eastAsia="ru-RU"/>
        </w:rPr>
        <w:t>б</w:t>
      </w:r>
      <w:proofErr w:type="gramEnd"/>
      <w:r w:rsidRPr="00015FC0">
        <w:rPr>
          <w:rFonts w:ascii="Arial" w:eastAsia="Times New Roman" w:hAnsi="Arial" w:cs="Arial"/>
          <w:color w:val="000000"/>
          <w:sz w:val="28"/>
          <w:szCs w:val="28"/>
          <w:lang w:eastAsia="ru-RU"/>
        </w:rPr>
        <w:t>ільше, а також їх мешканці повинні бути забезпечені індивідуальними засобами захисту органів дихання для організації евакуації в разі виникнення пожежі.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6. Вимоги пожежної безпеки до бібліотек, архіві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музеїв, виставок:</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приміщення бібліотек, архіві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сховищ, музеїв, виставок тощо (далі - сховища) належать до об’єктів підвищеної пожежонебезпеки. У зв’язку </w:t>
      </w:r>
      <w:r w:rsidRPr="00015FC0">
        <w:rPr>
          <w:rFonts w:ascii="Arial" w:eastAsia="Times New Roman" w:hAnsi="Arial" w:cs="Arial"/>
          <w:color w:val="000000"/>
          <w:sz w:val="28"/>
          <w:szCs w:val="28"/>
          <w:lang w:eastAsia="ru-RU"/>
        </w:rPr>
        <w:lastRenderedPageBreak/>
        <w:t>з цим усі працівники повинні бути ознайомлені з правилами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2) забезпечення пожежної безпеки в приміщеннях бібліотек здійснюється відповідно до пункту 2 розділу IV Правил охорони праці для працівників бібліотек, затверджених наказом Міністерства надзвичайних ситуацій України від 12 грудня 2012 року № 1398, зареєстрованих у Міністерстві юстиції України 03 с</w:t>
      </w:r>
      <w:proofErr w:type="gramEnd"/>
      <w:r w:rsidRPr="00015FC0">
        <w:rPr>
          <w:rFonts w:ascii="Arial" w:eastAsia="Times New Roman" w:hAnsi="Arial" w:cs="Arial"/>
          <w:color w:val="000000"/>
          <w:sz w:val="28"/>
          <w:szCs w:val="28"/>
          <w:lang w:eastAsia="ru-RU"/>
        </w:rPr>
        <w:t>ічня 2013 року за № 41/22573;</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сховища слід обладнувати СПЗ, за відсутності у приміщеннях сховищ вікон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 xml:space="preserve"> обладнання цих приміщень системою димовидалення;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влаштування безшумної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ідлоги та звукоізоляції із застосуванням синтетичних матеріалів допускається тільки за умови використання нетоксичних матеріалів на негорючій основі та узгодження їх застосування з органами державного нагляду у сфері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5) усі легкозаймисті експонати слід розміщувати </w:t>
      </w:r>
      <w:proofErr w:type="gramStart"/>
      <w:r w:rsidRPr="00015FC0">
        <w:rPr>
          <w:rFonts w:ascii="Arial" w:eastAsia="Times New Roman" w:hAnsi="Arial" w:cs="Arial"/>
          <w:color w:val="000000"/>
          <w:sz w:val="28"/>
          <w:szCs w:val="28"/>
          <w:lang w:eastAsia="ru-RU"/>
        </w:rPr>
        <w:t>у</w:t>
      </w:r>
      <w:proofErr w:type="gramEnd"/>
      <w:r w:rsidRPr="00015FC0">
        <w:rPr>
          <w:rFonts w:ascii="Arial" w:eastAsia="Times New Roman" w:hAnsi="Arial" w:cs="Arial"/>
          <w:color w:val="000000"/>
          <w:sz w:val="28"/>
          <w:szCs w:val="28"/>
          <w:lang w:eastAsia="ru-RU"/>
        </w:rPr>
        <w:t xml:space="preserve"> вітринах із непошкодженим склом;</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6) стелажі у сховищах повинні виготовлятися із негорючих </w:t>
      </w:r>
      <w:proofErr w:type="gramStart"/>
      <w:r w:rsidRPr="00015FC0">
        <w:rPr>
          <w:rFonts w:ascii="Arial" w:eastAsia="Times New Roman" w:hAnsi="Arial" w:cs="Arial"/>
          <w:color w:val="000000"/>
          <w:sz w:val="28"/>
          <w:szCs w:val="28"/>
          <w:lang w:eastAsia="ru-RU"/>
        </w:rPr>
        <w:t>матер</w:t>
      </w:r>
      <w:proofErr w:type="gramEnd"/>
      <w:r w:rsidRPr="00015FC0">
        <w:rPr>
          <w:rFonts w:ascii="Arial" w:eastAsia="Times New Roman" w:hAnsi="Arial" w:cs="Arial"/>
          <w:color w:val="000000"/>
          <w:sz w:val="28"/>
          <w:szCs w:val="28"/>
          <w:lang w:eastAsia="ru-RU"/>
        </w:rPr>
        <w:t>іалів;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стелажі, вітрини та стенди, які виконані із горючих матеріалів, повинні оброблятися вогнезахисною речовиною, якщо це </w:t>
      </w:r>
      <w:proofErr w:type="gramStart"/>
      <w:r w:rsidRPr="00015FC0">
        <w:rPr>
          <w:rFonts w:ascii="Arial" w:eastAsia="Times New Roman" w:hAnsi="Arial" w:cs="Arial"/>
          <w:color w:val="000000"/>
          <w:sz w:val="28"/>
          <w:szCs w:val="28"/>
          <w:lang w:eastAsia="ru-RU"/>
        </w:rPr>
        <w:t>допускається</w:t>
      </w:r>
      <w:proofErr w:type="gramEnd"/>
      <w:r w:rsidRPr="00015FC0">
        <w:rPr>
          <w:rFonts w:ascii="Arial" w:eastAsia="Times New Roman" w:hAnsi="Arial" w:cs="Arial"/>
          <w:color w:val="000000"/>
          <w:sz w:val="28"/>
          <w:szCs w:val="28"/>
          <w:lang w:eastAsia="ru-RU"/>
        </w:rPr>
        <w:t xml:space="preserve"> за умови зберігання експонатів;</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7) у будівлях сховищ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numPr>
          <w:ilvl w:val="0"/>
          <w:numId w:val="1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тютюнопаління, а також застосування відкритого вогню (факелів, </w:t>
      </w:r>
      <w:proofErr w:type="gramStart"/>
      <w:r w:rsidRPr="00015FC0">
        <w:rPr>
          <w:rFonts w:ascii="Arial" w:eastAsia="Times New Roman" w:hAnsi="Arial" w:cs="Arial"/>
          <w:color w:val="000000"/>
          <w:sz w:val="28"/>
          <w:szCs w:val="28"/>
          <w:lang w:eastAsia="ru-RU"/>
        </w:rPr>
        <w:t>св</w:t>
      </w:r>
      <w:proofErr w:type="gramEnd"/>
      <w:r w:rsidRPr="00015FC0">
        <w:rPr>
          <w:rFonts w:ascii="Arial" w:eastAsia="Times New Roman" w:hAnsi="Arial" w:cs="Arial"/>
          <w:color w:val="000000"/>
          <w:sz w:val="28"/>
          <w:szCs w:val="28"/>
          <w:lang w:eastAsia="ru-RU"/>
        </w:rPr>
        <w:t>ічок, сірників тощо);</w:t>
      </w:r>
    </w:p>
    <w:p w:rsidR="00015FC0" w:rsidRPr="00015FC0" w:rsidRDefault="00015FC0" w:rsidP="00015FC0">
      <w:pPr>
        <w:numPr>
          <w:ilvl w:val="0"/>
          <w:numId w:val="1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зберігання та використання мікрофільмів на горючій </w:t>
      </w:r>
      <w:proofErr w:type="gramStart"/>
      <w:r w:rsidRPr="00015FC0">
        <w:rPr>
          <w:rFonts w:ascii="Arial" w:eastAsia="Times New Roman" w:hAnsi="Arial" w:cs="Arial"/>
          <w:color w:val="000000"/>
          <w:sz w:val="28"/>
          <w:szCs w:val="28"/>
          <w:lang w:eastAsia="ru-RU"/>
        </w:rPr>
        <w:t>пл</w:t>
      </w:r>
      <w:proofErr w:type="gramEnd"/>
      <w:r w:rsidRPr="00015FC0">
        <w:rPr>
          <w:rFonts w:ascii="Arial" w:eastAsia="Times New Roman" w:hAnsi="Arial" w:cs="Arial"/>
          <w:color w:val="000000"/>
          <w:sz w:val="28"/>
          <w:szCs w:val="28"/>
          <w:lang w:eastAsia="ru-RU"/>
        </w:rPr>
        <w:t>івці, усі мікрофільми необхідно зберігати в коробках із негорючих матеріалів у металевих шафах;</w:t>
      </w:r>
    </w:p>
    <w:p w:rsidR="00015FC0" w:rsidRPr="00015FC0" w:rsidRDefault="00015FC0" w:rsidP="00015FC0">
      <w:pPr>
        <w:numPr>
          <w:ilvl w:val="0"/>
          <w:numId w:val="16"/>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захаращення проходів між стелажами, зберігання книг поблизу опалювальних приладі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8) територія сховищ у нічний час </w:t>
      </w:r>
      <w:proofErr w:type="gramStart"/>
      <w:r w:rsidRPr="00015FC0">
        <w:rPr>
          <w:rFonts w:ascii="Arial" w:eastAsia="Times New Roman" w:hAnsi="Arial" w:cs="Arial"/>
          <w:color w:val="000000"/>
          <w:sz w:val="28"/>
          <w:szCs w:val="28"/>
          <w:lang w:eastAsia="ru-RU"/>
        </w:rPr>
        <w:t>повинна</w:t>
      </w:r>
      <w:proofErr w:type="gramEnd"/>
      <w:r w:rsidRPr="00015FC0">
        <w:rPr>
          <w:rFonts w:ascii="Arial" w:eastAsia="Times New Roman" w:hAnsi="Arial" w:cs="Arial"/>
          <w:color w:val="000000"/>
          <w:sz w:val="28"/>
          <w:szCs w:val="28"/>
          <w:lang w:eastAsia="ru-RU"/>
        </w:rPr>
        <w:t xml:space="preserve"> бути освітлена;</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9) здавати в оренду приміщення сховищ іншим організаціям без дозволу органів державного нагляду у сфері пожежної безпеки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10) кожне приміщення сховищ повинно мати план евакуації на випадок виникнення пожежі та інструкцію про порядок дій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пожежі, а у музеях, галереях, виставкових залах на додаток до плану евакуації людей повинен бути опрацьований план евакуації експонатів та інших цінностей на випадок пожежі.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7. </w:t>
      </w:r>
      <w:proofErr w:type="gramStart"/>
      <w:r w:rsidRPr="00015FC0">
        <w:rPr>
          <w:rFonts w:ascii="Arial" w:eastAsia="Times New Roman" w:hAnsi="Arial" w:cs="Arial"/>
          <w:color w:val="000000"/>
          <w:sz w:val="28"/>
          <w:szCs w:val="28"/>
          <w:lang w:eastAsia="ru-RU"/>
        </w:rPr>
        <w:t>Вимоги пожежної безпеки до матеріальних складів та баз загального призначення:</w:t>
      </w:r>
      <w:proofErr w:type="gramEnd"/>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proofErr w:type="gramStart"/>
      <w:r w:rsidRPr="00015FC0">
        <w:rPr>
          <w:rFonts w:ascii="Arial" w:eastAsia="Times New Roman" w:hAnsi="Arial" w:cs="Arial"/>
          <w:color w:val="000000"/>
          <w:sz w:val="28"/>
          <w:szCs w:val="28"/>
          <w:lang w:eastAsia="ru-RU"/>
        </w:rPr>
        <w:t>1) у кожному складському приміщенні повинні зберігатися однорідні типи продукції залежно від їх характеру і призначення;</w:t>
      </w:r>
      <w:proofErr w:type="gramEnd"/>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на зовнішньому боці вхідних дверей до складу повинна бути вивішена табличка, на якій вказано </w:t>
      </w:r>
      <w:proofErr w:type="gramStart"/>
      <w:r w:rsidRPr="00015FC0">
        <w:rPr>
          <w:rFonts w:ascii="Arial" w:eastAsia="Times New Roman" w:hAnsi="Arial" w:cs="Arial"/>
          <w:color w:val="000000"/>
          <w:sz w:val="28"/>
          <w:szCs w:val="28"/>
          <w:lang w:eastAsia="ru-RU"/>
        </w:rPr>
        <w:t>пр</w:t>
      </w:r>
      <w:proofErr w:type="gramEnd"/>
      <w:r w:rsidRPr="00015FC0">
        <w:rPr>
          <w:rFonts w:ascii="Arial" w:eastAsia="Times New Roman" w:hAnsi="Arial" w:cs="Arial"/>
          <w:color w:val="000000"/>
          <w:sz w:val="28"/>
          <w:szCs w:val="28"/>
          <w:lang w:eastAsia="ru-RU"/>
        </w:rPr>
        <w:t>ізвище особи, відповідальної за протипожежний стан, категорія приміщення;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у приміщенні складу </w:t>
      </w:r>
      <w:proofErr w:type="gramStart"/>
      <w:r w:rsidRPr="00015FC0">
        <w:rPr>
          <w:rFonts w:ascii="Arial" w:eastAsia="Times New Roman" w:hAnsi="Arial" w:cs="Arial"/>
          <w:color w:val="000000"/>
          <w:sz w:val="28"/>
          <w:szCs w:val="28"/>
          <w:lang w:eastAsia="ru-RU"/>
        </w:rPr>
        <w:t>повинна</w:t>
      </w:r>
      <w:proofErr w:type="gramEnd"/>
      <w:r w:rsidRPr="00015FC0">
        <w:rPr>
          <w:rFonts w:ascii="Arial" w:eastAsia="Times New Roman" w:hAnsi="Arial" w:cs="Arial"/>
          <w:color w:val="000000"/>
          <w:sz w:val="28"/>
          <w:szCs w:val="28"/>
          <w:lang w:eastAsia="ru-RU"/>
        </w:rPr>
        <w:t xml:space="preserve"> бути інструкція, яка визначає основні вимоги правил пожежної безпеки та дії обслуговувального персоналу складу  на випадок пожежі;</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4) на матеріальних складах і базах загального призначення необхідно дотримуватися вимог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ідпункту 9.1 пункту 9 розділу VІ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8. Вимоги пожежної безпеки до складі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складських приміщень:</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усі заклади та установи, у яких проводяться роботи з використанням ЛЗР та ГР, горючих газі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хімічних речовин, повинні мати спеціально обладнані склади;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2) на складах ЛЗР та ГР необхідно дотримуватися вимог пожежної безпеки згідно з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ідпунктом 9.2 пункту 9 розділу VІ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для розливання ЛЗР та ГР </w:t>
      </w:r>
      <w:proofErr w:type="gramStart"/>
      <w:r w:rsidRPr="00015FC0">
        <w:rPr>
          <w:rFonts w:ascii="Arial" w:eastAsia="Times New Roman" w:hAnsi="Arial" w:cs="Arial"/>
          <w:color w:val="000000"/>
          <w:sz w:val="28"/>
          <w:szCs w:val="28"/>
          <w:lang w:eastAsia="ru-RU"/>
        </w:rPr>
        <w:t>повинен</w:t>
      </w:r>
      <w:proofErr w:type="gramEnd"/>
      <w:r w:rsidRPr="00015FC0">
        <w:rPr>
          <w:rFonts w:ascii="Arial" w:eastAsia="Times New Roman" w:hAnsi="Arial" w:cs="Arial"/>
          <w:color w:val="000000"/>
          <w:sz w:val="28"/>
          <w:szCs w:val="28"/>
          <w:lang w:eastAsia="ru-RU"/>
        </w:rPr>
        <w:t xml:space="preserve"> бути передбачений ізольований майданчик (приміщення), обладнаний відповідними пристосуваннями для виконання цих робіт;</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4) відпускати споживачам ЛЗР та ГР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 xml:space="preserve"> лише за допомогою сифона або насоса в спеціальну тару з кришками (пробками), які щільно закриваються. Відпуск ЛЗР та ГР у скляні та поліетиленові посудини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9. На складах, де зберігаються балони з газами, необхідно дотримуватися вимог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ідпункту 9.3 пункту 9 розділу VІ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10. На складах хімічних речовин згідно з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ідпунктом 9.4 пункту 9 розділу VІ Правил пожежної безпеки:</w:t>
      </w:r>
    </w:p>
    <w:p w:rsidR="00015FC0" w:rsidRPr="00015FC0" w:rsidRDefault="00015FC0" w:rsidP="00015FC0">
      <w:pPr>
        <w:numPr>
          <w:ilvl w:val="0"/>
          <w:numId w:val="17"/>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має бути розроблений план розміщення їх із зазначенням найбільш характерних властивостей ("Вогненебезпечні", "Отруйні", "Токсичні" тощо);</w:t>
      </w:r>
    </w:p>
    <w:p w:rsidR="00015FC0" w:rsidRPr="00015FC0" w:rsidRDefault="00015FC0" w:rsidP="00015FC0">
      <w:pPr>
        <w:numPr>
          <w:ilvl w:val="0"/>
          <w:numId w:val="17"/>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зберігання хімічних речовин здійснюється в закритих сухих приміщеннях або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навісами в тарі залежно від їх фізико-хімічних, пожежонебезпечних властивостей та кліматичних умов;</w:t>
      </w:r>
    </w:p>
    <w:p w:rsidR="00015FC0" w:rsidRPr="00015FC0" w:rsidRDefault="00015FC0" w:rsidP="00015FC0">
      <w:pPr>
        <w:numPr>
          <w:ilvl w:val="0"/>
          <w:numId w:val="17"/>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усі хімічні речовини слід зберігати відповідно до існуючих для них  </w:t>
      </w:r>
      <w:proofErr w:type="gramStart"/>
      <w:r w:rsidRPr="00015FC0">
        <w:rPr>
          <w:rFonts w:ascii="Arial" w:eastAsia="Times New Roman" w:hAnsi="Arial" w:cs="Arial"/>
          <w:color w:val="000000"/>
          <w:sz w:val="28"/>
          <w:szCs w:val="28"/>
          <w:lang w:eastAsia="ru-RU"/>
        </w:rPr>
        <w:t>спец</w:t>
      </w:r>
      <w:proofErr w:type="gramEnd"/>
      <w:r w:rsidRPr="00015FC0">
        <w:rPr>
          <w:rFonts w:ascii="Arial" w:eastAsia="Times New Roman" w:hAnsi="Arial" w:cs="Arial"/>
          <w:color w:val="000000"/>
          <w:sz w:val="28"/>
          <w:szCs w:val="28"/>
          <w:lang w:eastAsia="ru-RU"/>
        </w:rPr>
        <w:t>іальних правил;</w:t>
      </w:r>
    </w:p>
    <w:p w:rsidR="00015FC0" w:rsidRPr="00015FC0" w:rsidRDefault="00015FC0" w:rsidP="00015FC0">
      <w:pPr>
        <w:numPr>
          <w:ilvl w:val="0"/>
          <w:numId w:val="17"/>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посудини з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ідкими хімічними речовинами дозволяється зберігати лише в плетених кошиках, дерев’яних ящиках тощо.</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11. У приміщеннях для деревообробки і складах лісопиломатеріалів згідно з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ідпунктом 9.5 пункту 9 розділу VІ Правил пожежної безпеки:</w:t>
      </w:r>
    </w:p>
    <w:p w:rsidR="00015FC0" w:rsidRPr="00015FC0" w:rsidRDefault="00015FC0" w:rsidP="00015FC0">
      <w:pPr>
        <w:numPr>
          <w:ilvl w:val="0"/>
          <w:numId w:val="1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технологічне обладнання та електрообладнання мають відповідати конструкторській документації, технологічні процеси деревообробки потрібно проводити відповідно до вимог нормативно-правових акті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w:t>
      </w:r>
    </w:p>
    <w:p w:rsidR="00015FC0" w:rsidRPr="00015FC0" w:rsidRDefault="00015FC0" w:rsidP="00015FC0">
      <w:pPr>
        <w:numPr>
          <w:ilvl w:val="0"/>
          <w:numId w:val="1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слід вивішувати знаки, що забороняють користуватися відкритим вогнем;</w:t>
      </w:r>
    </w:p>
    <w:p w:rsidR="00015FC0" w:rsidRPr="00015FC0" w:rsidRDefault="00015FC0" w:rsidP="00015FC0">
      <w:pPr>
        <w:numPr>
          <w:ilvl w:val="0"/>
          <w:numId w:val="1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технологічне обладнання, прилади опалення необхідно очищувати від пилу, стружки та інших забруднень не </w:t>
      </w:r>
      <w:proofErr w:type="gramStart"/>
      <w:r w:rsidRPr="00015FC0">
        <w:rPr>
          <w:rFonts w:ascii="Arial" w:eastAsia="Times New Roman" w:hAnsi="Arial" w:cs="Arial"/>
          <w:color w:val="000000"/>
          <w:sz w:val="28"/>
          <w:szCs w:val="28"/>
          <w:lang w:eastAsia="ru-RU"/>
        </w:rPr>
        <w:t>р</w:t>
      </w:r>
      <w:proofErr w:type="gramEnd"/>
      <w:r w:rsidRPr="00015FC0">
        <w:rPr>
          <w:rFonts w:ascii="Arial" w:eastAsia="Times New Roman" w:hAnsi="Arial" w:cs="Arial"/>
          <w:color w:val="000000"/>
          <w:sz w:val="28"/>
          <w:szCs w:val="28"/>
          <w:lang w:eastAsia="ru-RU"/>
        </w:rPr>
        <w:t>ідше одного разу за зміну;</w:t>
      </w:r>
    </w:p>
    <w:p w:rsidR="00015FC0" w:rsidRPr="00015FC0" w:rsidRDefault="00015FC0" w:rsidP="00015FC0">
      <w:pPr>
        <w:numPr>
          <w:ilvl w:val="0"/>
          <w:numId w:val="18"/>
        </w:numPr>
        <w:shd w:val="clear" w:color="auto" w:fill="FFFFFF"/>
        <w:spacing w:before="40" w:line="360" w:lineRule="atLeast"/>
        <w:ind w:left="0"/>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для видалення відходів деревообробні верстати повинні обладнуватися місцевими відсмоктувачами. Робота верстатів у разі відключення систем вентиляції і пневмотранспорту не </w:t>
      </w:r>
      <w:proofErr w:type="gramStart"/>
      <w:r w:rsidRPr="00015FC0">
        <w:rPr>
          <w:rFonts w:ascii="Arial" w:eastAsia="Times New Roman" w:hAnsi="Arial" w:cs="Arial"/>
          <w:color w:val="000000"/>
          <w:sz w:val="28"/>
          <w:szCs w:val="28"/>
          <w:lang w:eastAsia="ru-RU"/>
        </w:rPr>
        <w:t>дозволяється</w:t>
      </w:r>
      <w:proofErr w:type="gramEnd"/>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 xml:space="preserve">12.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організації роботи щодо проведення вогневих, фарбувальних та будівельно-монтажних робіт необхідно дотримуватися вимог пожежної безпеки відповідно до розділу VІІ Правил пожежної безпеки.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13. Фарбувальні роботи, миття і знежирення деталей потрібно виконувати тільки </w:t>
      </w:r>
      <w:proofErr w:type="gramStart"/>
      <w:r w:rsidRPr="00015FC0">
        <w:rPr>
          <w:rFonts w:ascii="Arial" w:eastAsia="Times New Roman" w:hAnsi="Arial" w:cs="Arial"/>
          <w:color w:val="000000"/>
          <w:sz w:val="28"/>
          <w:szCs w:val="28"/>
          <w:lang w:eastAsia="ru-RU"/>
        </w:rPr>
        <w:t>при</w:t>
      </w:r>
      <w:proofErr w:type="gramEnd"/>
      <w:r w:rsidRPr="00015FC0">
        <w:rPr>
          <w:rFonts w:ascii="Arial" w:eastAsia="Times New Roman" w:hAnsi="Arial" w:cs="Arial"/>
          <w:color w:val="000000"/>
          <w:sz w:val="28"/>
          <w:szCs w:val="28"/>
          <w:lang w:eastAsia="ru-RU"/>
        </w:rPr>
        <w:t xml:space="preserve"> роботі припливно-витяжної вентиляції з місцевими відсмоктувачами від фарбувальних камер, шаф, кабін і ванн.</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14. Пролиті на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 xml:space="preserve">ідлогу лаки, фарби і розчинники слід негайно прибирати за допомогою стружок, піску тощо. Миття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ідлоги, стін та обладнання горючими речовинами не дозволяється.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15. Забезпечення пожежної безпеки в приміщеннях для зберігання колісних транспортних засобів здійснюється відповідно до вимог Правил пожежної безпеки для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ідприємств і організацій автомобільного транспорту України, затверджених наказом Міністерства інфраструктури України від 21 січня 2015 року № 11, зареєстрованих у Міністерстві юстиції України 12 березня 2015 року за № 279/26724.</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16. Забезпечення пожежної безпеки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ідприємств харчування, що належать до навчальних закладів та установ, здійснюється відповідно до пункту 4 розділу VI Правил пожежної безпеки.</w:t>
      </w:r>
    </w:p>
    <w:p w:rsidR="00015FC0" w:rsidRPr="00015FC0" w:rsidRDefault="00015FC0" w:rsidP="00015FC0">
      <w:pPr>
        <w:shd w:val="clear" w:color="auto" w:fill="FFFFFF"/>
        <w:spacing w:after="0" w:line="360" w:lineRule="atLeast"/>
        <w:jc w:val="center"/>
        <w:rPr>
          <w:rFonts w:ascii="Arial" w:eastAsia="Times New Roman" w:hAnsi="Arial" w:cs="Arial"/>
          <w:color w:val="000000"/>
          <w:sz w:val="28"/>
          <w:szCs w:val="28"/>
          <w:lang w:eastAsia="ru-RU"/>
        </w:rPr>
      </w:pPr>
      <w:r w:rsidRPr="00015FC0">
        <w:rPr>
          <w:rFonts w:ascii="Arial" w:eastAsia="Times New Roman" w:hAnsi="Arial" w:cs="Arial"/>
          <w:b/>
          <w:bCs/>
          <w:color w:val="000000"/>
          <w:sz w:val="28"/>
          <w:lang w:eastAsia="ru-RU"/>
        </w:rPr>
        <w:t>ІХ. Навчання з питань пожежної безпеки в навчальних закладах та установах системи освіти України</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1. Навчання та перевірка знань з питань пожежної безпеки працівників навчальних закладів та установ проводяться відповідно до</w:t>
      </w:r>
      <w:r w:rsidRPr="00015FC0">
        <w:rPr>
          <w:rFonts w:ascii="Arial" w:eastAsia="Times New Roman" w:hAnsi="Arial" w:cs="Arial"/>
          <w:color w:val="000000"/>
          <w:sz w:val="28"/>
          <w:lang w:eastAsia="ru-RU"/>
        </w:rPr>
        <w:t> </w:t>
      </w:r>
      <w:hyperlink r:id="rId16" w:anchor="n9" w:tgtFrame="_blank" w:history="1">
        <w:r w:rsidRPr="00015FC0">
          <w:rPr>
            <w:rFonts w:ascii="Arial" w:eastAsia="Times New Roman" w:hAnsi="Arial" w:cs="Arial"/>
            <w:color w:val="8C8282"/>
            <w:sz w:val="28"/>
            <w:lang w:eastAsia="ru-RU"/>
          </w:rPr>
          <w:t>Порядку здійснення навчання населення діям у надзвичайних ситуаціях</w:t>
        </w:r>
      </w:hyperlink>
      <w:r w:rsidRPr="00015FC0">
        <w:rPr>
          <w:rFonts w:ascii="Arial" w:eastAsia="Times New Roman" w:hAnsi="Arial" w:cs="Arial"/>
          <w:color w:val="000000"/>
          <w:sz w:val="28"/>
          <w:szCs w:val="28"/>
          <w:lang w:eastAsia="ru-RU"/>
        </w:rPr>
        <w:t>, затвердженого постановою Кабінету Міні</w:t>
      </w:r>
      <w:proofErr w:type="gramStart"/>
      <w:r w:rsidRPr="00015FC0">
        <w:rPr>
          <w:rFonts w:ascii="Arial" w:eastAsia="Times New Roman" w:hAnsi="Arial" w:cs="Arial"/>
          <w:color w:val="000000"/>
          <w:sz w:val="28"/>
          <w:szCs w:val="28"/>
          <w:lang w:eastAsia="ru-RU"/>
        </w:rPr>
        <w:t>стр</w:t>
      </w:r>
      <w:proofErr w:type="gramEnd"/>
      <w:r w:rsidRPr="00015FC0">
        <w:rPr>
          <w:rFonts w:ascii="Arial" w:eastAsia="Times New Roman" w:hAnsi="Arial" w:cs="Arial"/>
          <w:color w:val="000000"/>
          <w:sz w:val="28"/>
          <w:szCs w:val="28"/>
          <w:lang w:eastAsia="ru-RU"/>
        </w:rPr>
        <w:t>ів України від 26 червня 2013 року № 444 (далі - Порядок здійснення навчання населення),</w:t>
      </w:r>
      <w:r w:rsidRPr="00015FC0">
        <w:rPr>
          <w:rFonts w:ascii="Arial" w:eastAsia="Times New Roman" w:hAnsi="Arial" w:cs="Arial"/>
          <w:color w:val="000000"/>
          <w:sz w:val="28"/>
          <w:lang w:eastAsia="ru-RU"/>
        </w:rPr>
        <w:t> </w:t>
      </w:r>
      <w:hyperlink r:id="rId17" w:anchor="n13" w:tgtFrame="_blank" w:history="1">
        <w:r w:rsidRPr="00015FC0">
          <w:rPr>
            <w:rFonts w:ascii="Arial" w:eastAsia="Times New Roman" w:hAnsi="Arial" w:cs="Arial"/>
            <w:color w:val="8C8282"/>
            <w:sz w:val="28"/>
            <w:lang w:eastAsia="ru-RU"/>
          </w:rPr>
          <w:t xml:space="preserve">Порядку затвердження програм навчання </w:t>
        </w:r>
        <w:proofErr w:type="gramStart"/>
        <w:r w:rsidRPr="00015FC0">
          <w:rPr>
            <w:rFonts w:ascii="Arial" w:eastAsia="Times New Roman" w:hAnsi="Arial" w:cs="Arial"/>
            <w:color w:val="8C8282"/>
            <w:sz w:val="28"/>
            <w:lang w:eastAsia="ru-RU"/>
          </w:rPr>
          <w:t>посадових осіб з питань пожежної безпеки, організації та контролю їх виконання</w:t>
        </w:r>
      </w:hyperlink>
      <w:r w:rsidRPr="00015FC0">
        <w:rPr>
          <w:rFonts w:ascii="Arial" w:eastAsia="Times New Roman" w:hAnsi="Arial" w:cs="Arial"/>
          <w:color w:val="000000"/>
          <w:sz w:val="28"/>
          <w:szCs w:val="28"/>
          <w:lang w:eastAsia="ru-RU"/>
        </w:rPr>
        <w:t>, затвердженого наказом Міністерства внутрішніх справ України від 11 вересня 2014 року № 935, зареєстрованого в Міністерстві юстиції України 07 жовтян 2014 року за № 1204/25981 (далі - Порядок затвердження програм навчання посадових осіб),</w:t>
      </w:r>
      <w:r w:rsidRPr="00015FC0">
        <w:rPr>
          <w:rFonts w:ascii="Arial" w:eastAsia="Times New Roman" w:hAnsi="Arial" w:cs="Arial"/>
          <w:color w:val="000000"/>
          <w:sz w:val="28"/>
          <w:lang w:eastAsia="ru-RU"/>
        </w:rPr>
        <w:t> </w:t>
      </w:r>
      <w:hyperlink r:id="rId18" w:anchor="n13" w:tgtFrame="_blank" w:history="1">
        <w:r w:rsidRPr="00015FC0">
          <w:rPr>
            <w:rFonts w:ascii="Arial" w:eastAsia="Times New Roman" w:hAnsi="Arial" w:cs="Arial"/>
            <w:color w:val="8C8282"/>
            <w:sz w:val="28"/>
            <w:lang w:eastAsia="ru-RU"/>
          </w:rPr>
          <w:t>Порядку організації та проведення</w:t>
        </w:r>
        <w:proofErr w:type="gramEnd"/>
        <w:r w:rsidRPr="00015FC0">
          <w:rPr>
            <w:rFonts w:ascii="Arial" w:eastAsia="Times New Roman" w:hAnsi="Arial" w:cs="Arial"/>
            <w:color w:val="8C8282"/>
            <w:sz w:val="28"/>
            <w:lang w:eastAsia="ru-RU"/>
          </w:rPr>
          <w:t xml:space="preserve"> </w:t>
        </w:r>
        <w:proofErr w:type="gramStart"/>
        <w:r w:rsidRPr="00015FC0">
          <w:rPr>
            <w:rFonts w:ascii="Arial" w:eastAsia="Times New Roman" w:hAnsi="Arial" w:cs="Arial"/>
            <w:color w:val="8C8282"/>
            <w:sz w:val="28"/>
            <w:lang w:eastAsia="ru-RU"/>
          </w:rPr>
          <w:t>спеціальних об’єктових навчань і тренувань з питань цивільного захисту</w:t>
        </w:r>
      </w:hyperlink>
      <w:r w:rsidRPr="00015FC0">
        <w:rPr>
          <w:rFonts w:ascii="Arial" w:eastAsia="Times New Roman" w:hAnsi="Arial" w:cs="Arial"/>
          <w:color w:val="000000"/>
          <w:sz w:val="28"/>
          <w:szCs w:val="28"/>
          <w:lang w:eastAsia="ru-RU"/>
        </w:rPr>
        <w:t xml:space="preserve">, затвердженого наказом Міністерства внутрішніх </w:t>
      </w:r>
      <w:r w:rsidRPr="00015FC0">
        <w:rPr>
          <w:rFonts w:ascii="Arial" w:eastAsia="Times New Roman" w:hAnsi="Arial" w:cs="Arial"/>
          <w:color w:val="000000"/>
          <w:sz w:val="28"/>
          <w:szCs w:val="28"/>
          <w:lang w:eastAsia="ru-RU"/>
        </w:rPr>
        <w:lastRenderedPageBreak/>
        <w:t>справ України від 11 вересня 2014 року № 934, зареєстрованого в Міністерстві юстиції України 03 жовтня 2014 року за № 1200/25977 (далі - Порядок організації та проведення спеціальних об’єктових навчань і тренувань).</w:t>
      </w:r>
      <w:proofErr w:type="gramEnd"/>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У закладах та установах із чисельностю працівників 50 і менше осіб навчання з питань пожежної безпеки може здійснюватися шляхом проведення інструктажів за програмою загальної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ідготовки працівників, які проводяться посадовими особами з питань цивільного захисту, призначеними в межах штатної чисельності закладу та установи.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2. Навчання з пожежної та техногенної безпеки з вихованцями, учнями, студентами, курсантами, слухачами в закладах проводиться відповідно до Порядку здійснення навчання населення та законодавства України у сфері освіти.</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3. Усі працівники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 час прийняття на роботу повинні проходити інструктажі з питань цивільного захисту, пожежної безпеки та дій у надзвичайних ситуаціях за місцем роботи відповідно до Порядку здійснення навчання населення.</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4. Інструктажі з питань пожежної безпеки проводяться у порядку, визначеному керівником закладу та установи відповідно до вимог нормативно-правових акті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у сфері цивільного захисту.</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5. Особи, яких приймають на роботу, пов’язану з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ідвищеною пожежною небезпекою, на початку самостійного виконання роботи, повинні пройти спеціальне навчання відповідно до</w:t>
      </w:r>
      <w:hyperlink r:id="rId19" w:anchor="n9" w:tgtFrame="_blank" w:history="1">
        <w:r w:rsidRPr="00015FC0">
          <w:rPr>
            <w:rFonts w:ascii="Arial" w:eastAsia="Times New Roman" w:hAnsi="Arial" w:cs="Arial"/>
            <w:color w:val="8C8282"/>
            <w:sz w:val="28"/>
            <w:lang w:eastAsia="ru-RU"/>
          </w:rPr>
          <w:t>Порядку здійснення навчання населення</w:t>
        </w:r>
      </w:hyperlink>
      <w:r w:rsidRPr="00015FC0">
        <w:rPr>
          <w:rFonts w:ascii="Arial" w:eastAsia="Times New Roman" w:hAnsi="Arial" w:cs="Arial"/>
          <w:color w:val="000000"/>
          <w:sz w:val="28"/>
          <w:szCs w:val="28"/>
          <w:lang w:eastAsia="ru-RU"/>
        </w:rPr>
        <w:t>,</w:t>
      </w:r>
      <w:r w:rsidRPr="00015FC0">
        <w:rPr>
          <w:rFonts w:ascii="Arial" w:eastAsia="Times New Roman" w:hAnsi="Arial" w:cs="Arial"/>
          <w:color w:val="000000"/>
          <w:sz w:val="28"/>
          <w:lang w:eastAsia="ru-RU"/>
        </w:rPr>
        <w:t> </w:t>
      </w:r>
      <w:hyperlink r:id="rId20" w:anchor="n19" w:tgtFrame="_blank" w:history="1">
        <w:r w:rsidRPr="00015FC0">
          <w:rPr>
            <w:rFonts w:ascii="Arial" w:eastAsia="Times New Roman" w:hAnsi="Arial" w:cs="Arial"/>
            <w:color w:val="8C8282"/>
            <w:sz w:val="28"/>
            <w:lang w:eastAsia="ru-RU"/>
          </w:rPr>
          <w:t>Порядку спільних дій</w:t>
        </w:r>
      </w:hyperlink>
      <w:r w:rsidRPr="00015FC0">
        <w:rPr>
          <w:rFonts w:ascii="Arial" w:eastAsia="Times New Roman" w:hAnsi="Arial" w:cs="Arial"/>
          <w:color w:val="000000"/>
          <w:sz w:val="28"/>
          <w:szCs w:val="28"/>
          <w:lang w:eastAsia="ru-RU"/>
        </w:rPr>
        <w:t>,</w:t>
      </w:r>
      <w:r w:rsidRPr="00015FC0">
        <w:rPr>
          <w:rFonts w:ascii="Arial" w:eastAsia="Times New Roman" w:hAnsi="Arial" w:cs="Arial"/>
          <w:color w:val="000000"/>
          <w:sz w:val="28"/>
          <w:lang w:eastAsia="ru-RU"/>
        </w:rPr>
        <w:t> </w:t>
      </w:r>
      <w:hyperlink r:id="rId21" w:anchor="n13" w:tgtFrame="_blank" w:history="1">
        <w:r w:rsidRPr="00015FC0">
          <w:rPr>
            <w:rFonts w:ascii="Arial" w:eastAsia="Times New Roman" w:hAnsi="Arial" w:cs="Arial"/>
            <w:color w:val="8C8282"/>
            <w:sz w:val="28"/>
            <w:lang w:eastAsia="ru-RU"/>
          </w:rPr>
          <w:t>Порядку затвердження програм навчання посадових осіб</w:t>
        </w:r>
      </w:hyperlink>
      <w:r w:rsidRPr="00015FC0">
        <w:rPr>
          <w:rFonts w:ascii="Arial" w:eastAsia="Times New Roman" w:hAnsi="Arial" w:cs="Arial"/>
          <w:color w:val="000000"/>
          <w:sz w:val="28"/>
          <w:szCs w:val="28"/>
          <w:lang w:eastAsia="ru-RU"/>
        </w:rPr>
        <w:t>,</w:t>
      </w:r>
      <w:r w:rsidRPr="00015FC0">
        <w:rPr>
          <w:rFonts w:ascii="Arial" w:eastAsia="Times New Roman" w:hAnsi="Arial" w:cs="Arial"/>
          <w:color w:val="000000"/>
          <w:sz w:val="28"/>
          <w:lang w:eastAsia="ru-RU"/>
        </w:rPr>
        <w:t> </w:t>
      </w:r>
      <w:hyperlink r:id="rId22" w:anchor="n13" w:tgtFrame="_blank" w:history="1">
        <w:r w:rsidRPr="00015FC0">
          <w:rPr>
            <w:rFonts w:ascii="Arial" w:eastAsia="Times New Roman" w:hAnsi="Arial" w:cs="Arial"/>
            <w:color w:val="8C8282"/>
            <w:sz w:val="28"/>
            <w:lang w:eastAsia="ru-RU"/>
          </w:rPr>
          <w:t>Порядку організації та проведення спеціальних об’єктових навчань і тренувань</w:t>
        </w:r>
      </w:hyperlink>
      <w:r w:rsidRPr="00015FC0">
        <w:rPr>
          <w:rFonts w:ascii="Arial" w:eastAsia="Times New Roman" w:hAnsi="Arial" w:cs="Arial"/>
          <w:color w:val="000000"/>
          <w:sz w:val="28"/>
          <w:szCs w:val="28"/>
          <w:lang w:eastAsia="ru-RU"/>
        </w:rPr>
        <w:t>.</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6. Особи, які суміщують професії (роботи), навчаються або інструктуються як за </w:t>
      </w:r>
      <w:proofErr w:type="gramStart"/>
      <w:r w:rsidRPr="00015FC0">
        <w:rPr>
          <w:rFonts w:ascii="Arial" w:eastAsia="Times New Roman" w:hAnsi="Arial" w:cs="Arial"/>
          <w:color w:val="000000"/>
          <w:sz w:val="28"/>
          <w:szCs w:val="28"/>
          <w:lang w:eastAsia="ru-RU"/>
        </w:rPr>
        <w:t>основною</w:t>
      </w:r>
      <w:proofErr w:type="gramEnd"/>
      <w:r w:rsidRPr="00015FC0">
        <w:rPr>
          <w:rFonts w:ascii="Arial" w:eastAsia="Times New Roman" w:hAnsi="Arial" w:cs="Arial"/>
          <w:color w:val="000000"/>
          <w:sz w:val="28"/>
          <w:szCs w:val="28"/>
          <w:lang w:eastAsia="ru-RU"/>
        </w:rPr>
        <w:t>, так і за сумісною професією.</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t xml:space="preserve">7. Організація своєчасного і якісного проведення навчання, інструктажів та перевірки знань з питань пожежної безпеки в закладі та установі покладається на його керівника, а в структурному </w:t>
      </w:r>
      <w:proofErr w:type="gramStart"/>
      <w:r w:rsidRPr="00015FC0">
        <w:rPr>
          <w:rFonts w:ascii="Arial" w:eastAsia="Times New Roman" w:hAnsi="Arial" w:cs="Arial"/>
          <w:color w:val="000000"/>
          <w:sz w:val="28"/>
          <w:szCs w:val="28"/>
          <w:lang w:eastAsia="ru-RU"/>
        </w:rPr>
        <w:t>п</w:t>
      </w:r>
      <w:proofErr w:type="gramEnd"/>
      <w:r w:rsidRPr="00015FC0">
        <w:rPr>
          <w:rFonts w:ascii="Arial" w:eastAsia="Times New Roman" w:hAnsi="Arial" w:cs="Arial"/>
          <w:color w:val="000000"/>
          <w:sz w:val="28"/>
          <w:szCs w:val="28"/>
          <w:lang w:eastAsia="ru-RU"/>
        </w:rPr>
        <w:t>ідрозділі (кафедра, лабораторія, дільниця, цех тощо) - на керівника відповідного підрозділу.</w:t>
      </w:r>
    </w:p>
    <w:p w:rsidR="00015FC0" w:rsidRPr="00015FC0" w:rsidRDefault="00015FC0" w:rsidP="00015FC0">
      <w:pPr>
        <w:shd w:val="clear" w:color="auto" w:fill="FFFFFF"/>
        <w:spacing w:after="280" w:line="360" w:lineRule="atLeast"/>
        <w:jc w:val="both"/>
        <w:rPr>
          <w:rFonts w:ascii="Arial" w:eastAsia="Times New Roman" w:hAnsi="Arial" w:cs="Arial"/>
          <w:color w:val="000000"/>
          <w:sz w:val="28"/>
          <w:szCs w:val="28"/>
          <w:lang w:eastAsia="ru-RU"/>
        </w:rPr>
      </w:pPr>
      <w:r w:rsidRPr="00015FC0">
        <w:rPr>
          <w:rFonts w:ascii="Arial" w:eastAsia="Times New Roman" w:hAnsi="Arial" w:cs="Arial"/>
          <w:color w:val="000000"/>
          <w:sz w:val="28"/>
          <w:szCs w:val="28"/>
          <w:lang w:eastAsia="ru-RU"/>
        </w:rPr>
        <w:lastRenderedPageBreak/>
        <w:t>8. Проходження працівниками навчання, інструктажі</w:t>
      </w:r>
      <w:proofErr w:type="gramStart"/>
      <w:r w:rsidRPr="00015FC0">
        <w:rPr>
          <w:rFonts w:ascii="Arial" w:eastAsia="Times New Roman" w:hAnsi="Arial" w:cs="Arial"/>
          <w:color w:val="000000"/>
          <w:sz w:val="28"/>
          <w:szCs w:val="28"/>
          <w:lang w:eastAsia="ru-RU"/>
        </w:rPr>
        <w:t>в</w:t>
      </w:r>
      <w:proofErr w:type="gramEnd"/>
      <w:r w:rsidRPr="00015FC0">
        <w:rPr>
          <w:rFonts w:ascii="Arial" w:eastAsia="Times New Roman" w:hAnsi="Arial" w:cs="Arial"/>
          <w:color w:val="000000"/>
          <w:sz w:val="28"/>
          <w:szCs w:val="28"/>
          <w:lang w:eastAsia="ru-RU"/>
        </w:rPr>
        <w:t xml:space="preserve"> та перевірки знань з питань пожежної безпеки визначається наказом керівника закладу та установи.</w:t>
      </w:r>
    </w:p>
    <w:p w:rsidR="00015FC0" w:rsidRPr="00015FC0" w:rsidRDefault="00015FC0" w:rsidP="00015FC0">
      <w:pPr>
        <w:shd w:val="clear" w:color="auto" w:fill="FFFFFF"/>
        <w:spacing w:after="0" w:line="360" w:lineRule="atLeast"/>
        <w:jc w:val="both"/>
        <w:rPr>
          <w:rFonts w:ascii="Arial" w:eastAsia="Times New Roman" w:hAnsi="Arial" w:cs="Arial"/>
          <w:color w:val="000000"/>
          <w:sz w:val="28"/>
          <w:szCs w:val="28"/>
          <w:lang w:eastAsia="ru-RU"/>
        </w:rPr>
      </w:pPr>
      <w:hyperlink r:id="rId23" w:history="1">
        <w:r w:rsidRPr="00015FC0">
          <w:rPr>
            <w:rFonts w:ascii="Arial" w:eastAsia="Times New Roman" w:hAnsi="Arial" w:cs="Arial"/>
            <w:b/>
            <w:bCs/>
            <w:color w:val="8C8282"/>
            <w:sz w:val="28"/>
            <w:lang w:eastAsia="ru-RU"/>
          </w:rPr>
          <w:t xml:space="preserve">Орієнтовний план евакуації учнів та вихованців </w:t>
        </w:r>
        <w:proofErr w:type="gramStart"/>
        <w:r w:rsidRPr="00015FC0">
          <w:rPr>
            <w:rFonts w:ascii="Arial" w:eastAsia="Times New Roman" w:hAnsi="Arial" w:cs="Arial"/>
            <w:b/>
            <w:bCs/>
            <w:color w:val="8C8282"/>
            <w:sz w:val="28"/>
            <w:lang w:eastAsia="ru-RU"/>
          </w:rPr>
          <w:t>у</w:t>
        </w:r>
        <w:proofErr w:type="gramEnd"/>
        <w:r w:rsidRPr="00015FC0">
          <w:rPr>
            <w:rFonts w:ascii="Arial" w:eastAsia="Times New Roman" w:hAnsi="Arial" w:cs="Arial"/>
            <w:b/>
            <w:bCs/>
            <w:color w:val="8C8282"/>
            <w:sz w:val="28"/>
            <w:lang w:eastAsia="ru-RU"/>
          </w:rPr>
          <w:t xml:space="preserve"> разі виникнення пожежі</w:t>
        </w:r>
      </w:hyperlink>
    </w:p>
    <w:p w:rsidR="00D85E73" w:rsidRDefault="00D85E73"/>
    <w:sectPr w:rsidR="00D85E73" w:rsidSect="00D85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E74"/>
    <w:multiLevelType w:val="multilevel"/>
    <w:tmpl w:val="A132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A1BE5"/>
    <w:multiLevelType w:val="multilevel"/>
    <w:tmpl w:val="B6CA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90AB2"/>
    <w:multiLevelType w:val="multilevel"/>
    <w:tmpl w:val="F472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D154C"/>
    <w:multiLevelType w:val="multilevel"/>
    <w:tmpl w:val="856A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51401"/>
    <w:multiLevelType w:val="multilevel"/>
    <w:tmpl w:val="4B2C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B69F0"/>
    <w:multiLevelType w:val="multilevel"/>
    <w:tmpl w:val="E2C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C225B"/>
    <w:multiLevelType w:val="multilevel"/>
    <w:tmpl w:val="4AE8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F5A35"/>
    <w:multiLevelType w:val="multilevel"/>
    <w:tmpl w:val="725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04865"/>
    <w:multiLevelType w:val="multilevel"/>
    <w:tmpl w:val="08EC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B6436"/>
    <w:multiLevelType w:val="multilevel"/>
    <w:tmpl w:val="945E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0187F"/>
    <w:multiLevelType w:val="multilevel"/>
    <w:tmpl w:val="DC5A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B3CC4"/>
    <w:multiLevelType w:val="multilevel"/>
    <w:tmpl w:val="FBE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A3323"/>
    <w:multiLevelType w:val="multilevel"/>
    <w:tmpl w:val="E6D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EF3702"/>
    <w:multiLevelType w:val="multilevel"/>
    <w:tmpl w:val="1E3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24C20"/>
    <w:multiLevelType w:val="multilevel"/>
    <w:tmpl w:val="5BAE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15BF8"/>
    <w:multiLevelType w:val="multilevel"/>
    <w:tmpl w:val="2AA2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DD29D5"/>
    <w:multiLevelType w:val="multilevel"/>
    <w:tmpl w:val="F24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0204FC"/>
    <w:multiLevelType w:val="multilevel"/>
    <w:tmpl w:val="E9C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12"/>
  </w:num>
  <w:num w:numId="5">
    <w:abstractNumId w:val="5"/>
  </w:num>
  <w:num w:numId="6">
    <w:abstractNumId w:val="11"/>
  </w:num>
  <w:num w:numId="7">
    <w:abstractNumId w:val="6"/>
  </w:num>
  <w:num w:numId="8">
    <w:abstractNumId w:val="13"/>
  </w:num>
  <w:num w:numId="9">
    <w:abstractNumId w:val="8"/>
  </w:num>
  <w:num w:numId="10">
    <w:abstractNumId w:val="2"/>
  </w:num>
  <w:num w:numId="11">
    <w:abstractNumId w:val="14"/>
  </w:num>
  <w:num w:numId="12">
    <w:abstractNumId w:val="17"/>
  </w:num>
  <w:num w:numId="13">
    <w:abstractNumId w:val="9"/>
  </w:num>
  <w:num w:numId="14">
    <w:abstractNumId w:val="16"/>
  </w:num>
  <w:num w:numId="15">
    <w:abstractNumId w:val="4"/>
  </w:num>
  <w:num w:numId="16">
    <w:abstractNumId w:val="0"/>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015FC0"/>
    <w:rsid w:val="00015FC0"/>
    <w:rsid w:val="00D85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FC0"/>
  </w:style>
  <w:style w:type="character" w:styleId="a4">
    <w:name w:val="Strong"/>
    <w:basedOn w:val="a0"/>
    <w:uiPriority w:val="22"/>
    <w:qFormat/>
    <w:rsid w:val="00015FC0"/>
    <w:rPr>
      <w:b/>
      <w:bCs/>
    </w:rPr>
  </w:style>
  <w:style w:type="character" w:styleId="a5">
    <w:name w:val="Hyperlink"/>
    <w:basedOn w:val="a0"/>
    <w:uiPriority w:val="99"/>
    <w:semiHidden/>
    <w:unhideWhenUsed/>
    <w:rsid w:val="00015FC0"/>
    <w:rPr>
      <w:color w:val="0000FF"/>
      <w:u w:val="single"/>
    </w:rPr>
  </w:style>
</w:styles>
</file>

<file path=word/webSettings.xml><?xml version="1.0" encoding="utf-8"?>
<w:webSettings xmlns:r="http://schemas.openxmlformats.org/officeDocument/2006/relationships" xmlns:w="http://schemas.openxmlformats.org/wordprocessingml/2006/main">
  <w:divs>
    <w:div w:id="13767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252-15/paran112" TargetMode="External"/><Relationship Id="rId13" Type="http://schemas.openxmlformats.org/officeDocument/2006/relationships/hyperlink" Target="http://zakon2.rada.gov.ua/laws/show/z0780-15" TargetMode="External"/><Relationship Id="rId18" Type="http://schemas.openxmlformats.org/officeDocument/2006/relationships/hyperlink" Target="http://zakon2.rada.gov.ua/laws/show/z1200-14/paran13" TargetMode="External"/><Relationship Id="rId3" Type="http://schemas.openxmlformats.org/officeDocument/2006/relationships/settings" Target="settings.xml"/><Relationship Id="rId21" Type="http://schemas.openxmlformats.org/officeDocument/2006/relationships/hyperlink" Target="http://zakon2.rada.gov.ua/laws/show/z1204-14/paran13" TargetMode="External"/><Relationship Id="rId7" Type="http://schemas.openxmlformats.org/officeDocument/2006/relationships/hyperlink" Target="http://zakon2.rada.gov.ua/laws/show/564-2013-%D0%BF" TargetMode="External"/><Relationship Id="rId12" Type="http://schemas.openxmlformats.org/officeDocument/2006/relationships/hyperlink" Target="http://zakon2.rada.gov.ua/laws/show/z0674-15/paran15" TargetMode="External"/><Relationship Id="rId17" Type="http://schemas.openxmlformats.org/officeDocument/2006/relationships/hyperlink" Target="http://zakon2.rada.gov.ua/laws/show/z1204-14/paran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444-2013-%D0%BF/paran9" TargetMode="External"/><Relationship Id="rId20" Type="http://schemas.openxmlformats.org/officeDocument/2006/relationships/hyperlink" Target="http://zakon2.rada.gov.ua/laws/show/z1396-12/paran19" TargetMode="External"/><Relationship Id="rId1" Type="http://schemas.openxmlformats.org/officeDocument/2006/relationships/numbering" Target="numbering.xml"/><Relationship Id="rId6" Type="http://schemas.openxmlformats.org/officeDocument/2006/relationships/hyperlink" Target="http://zakon2.rada.gov.ua/laws/show/z0252-15/paran14" TargetMode="External"/><Relationship Id="rId11" Type="http://schemas.openxmlformats.org/officeDocument/2006/relationships/hyperlink" Target="http://zakon2.rada.gov.ua/laws/show/z0252-15/paran243" TargetMode="External"/><Relationship Id="rId24" Type="http://schemas.openxmlformats.org/officeDocument/2006/relationships/fontTable" Target="fontTable.xml"/><Relationship Id="rId5" Type="http://schemas.openxmlformats.org/officeDocument/2006/relationships/hyperlink" Target="https://osvita.ua/legislation/law/2231/" TargetMode="External"/><Relationship Id="rId15" Type="http://schemas.openxmlformats.org/officeDocument/2006/relationships/hyperlink" Target="http://zakon2.rada.gov.ua/laws/show/z1396-12/paran19" TargetMode="External"/><Relationship Id="rId23" Type="http://schemas.openxmlformats.org/officeDocument/2006/relationships/hyperlink" Target="https://osvita.ua/doc/files/news/524/52422/plan.doc" TargetMode="External"/><Relationship Id="rId10" Type="http://schemas.openxmlformats.org/officeDocument/2006/relationships/hyperlink" Target="http://zakon2.rada.gov.ua/laws/show/z0252-15/paran265" TargetMode="External"/><Relationship Id="rId19" Type="http://schemas.openxmlformats.org/officeDocument/2006/relationships/hyperlink" Target="http://zakon2.rada.gov.ua/laws/show/444-2013-%D0%BF/paran9" TargetMode="External"/><Relationship Id="rId4" Type="http://schemas.openxmlformats.org/officeDocument/2006/relationships/webSettings" Target="webSettings.xml"/><Relationship Id="rId9" Type="http://schemas.openxmlformats.org/officeDocument/2006/relationships/hyperlink" Target="http://zakon2.rada.gov.ua/laws/show/z0252-15/paran916" TargetMode="External"/><Relationship Id="rId14" Type="http://schemas.openxmlformats.org/officeDocument/2006/relationships/hyperlink" Target="http://zakon2.rada.gov.ua/laws/show/z0554-04" TargetMode="External"/><Relationship Id="rId22" Type="http://schemas.openxmlformats.org/officeDocument/2006/relationships/hyperlink" Target="http://zakon2.rada.gov.ua/laws/show/z1200-14/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8676</Words>
  <Characters>49454</Characters>
  <Application>Microsoft Office Word</Application>
  <DocSecurity>0</DocSecurity>
  <Lines>412</Lines>
  <Paragraphs>116</Paragraphs>
  <ScaleCrop>false</ScaleCrop>
  <Company>SPecialiST RePack</Company>
  <LinksUpToDate>false</LinksUpToDate>
  <CharactersWithSpaces>58014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2018-03-27T06:53:00Z</dcterms:created>
  <dcterms:modified xsi:type="dcterms:W3CDTF">2018-03-27T07:01:00Z</dcterms:modified>
</cp:coreProperties>
</file>